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pPr w:leftFromText="142" w:rightFromText="142" w:vertAnchor="text" w:tblpY="1"/>
        <w:tblOverlap w:val="never"/>
        <w:tblW w:w="10485" w:type="dxa"/>
        <w:tblBorders>
          <w:top w:val="dotted" w:sz="4"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101"/>
      </w:tblGrid>
      <w:tr w:rsidR="00DD21BE">
        <w:tc>
          <w:tcPr>
            <w:tcW w:w="10485" w:type="dxa"/>
            <w:gridSpan w:val="2"/>
            <w:tcBorders>
              <w:top w:val="single" w:sz="4" w:space="0" w:color="auto"/>
              <w:left w:val="single" w:sz="4" w:space="0" w:color="auto"/>
              <w:bottom w:val="single" w:sz="4" w:space="0" w:color="auto"/>
              <w:right w:val="single" w:sz="4" w:space="0" w:color="auto"/>
            </w:tcBorders>
          </w:tcPr>
          <w:p w:rsidR="00DD21BE" w:rsidRDefault="001C406A">
            <w:pPr>
              <w:jc w:val="center"/>
              <w:rPr>
                <w:rFonts w:ascii="ＭＳ 明朝" w:eastAsia="ＭＳ 明朝" w:hAnsi="ＭＳ 明朝"/>
                <w:sz w:val="20"/>
              </w:rPr>
            </w:pPr>
            <w:r>
              <w:rPr>
                <w:rFonts w:ascii="ＭＳ 明朝" w:eastAsia="ＭＳ 明朝" w:hAnsi="ＭＳ 明朝" w:hint="eastAsia"/>
                <w:sz w:val="20"/>
              </w:rPr>
              <w:t>第１</w:t>
            </w:r>
            <w:bookmarkStart w:id="0" w:name="_GoBack"/>
            <w:bookmarkEnd w:id="0"/>
            <w:r>
              <w:rPr>
                <w:rFonts w:ascii="ＭＳ 明朝" w:eastAsia="ＭＳ 明朝" w:hAnsi="ＭＳ 明朝" w:hint="eastAsia"/>
                <w:sz w:val="20"/>
              </w:rPr>
              <w:t>回　天理市総合計画審議会</w:t>
            </w:r>
          </w:p>
        </w:tc>
      </w:tr>
      <w:tr w:rsidR="00DD21BE">
        <w:tc>
          <w:tcPr>
            <w:tcW w:w="1384" w:type="dxa"/>
            <w:tcBorders>
              <w:top w:val="single" w:sz="4" w:space="0" w:color="auto"/>
              <w:left w:val="single" w:sz="4" w:space="0" w:color="auto"/>
              <w:bottom w:val="dotted" w:sz="4" w:space="0" w:color="auto"/>
              <w:right w:val="dotted"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日　時</w:t>
            </w:r>
          </w:p>
        </w:tc>
        <w:tc>
          <w:tcPr>
            <w:tcW w:w="9101" w:type="dxa"/>
            <w:tcBorders>
              <w:top w:val="single" w:sz="4" w:space="0" w:color="auto"/>
              <w:left w:val="dotted" w:sz="4" w:space="0" w:color="auto"/>
              <w:bottom w:val="dotted" w:sz="4" w:space="0" w:color="auto"/>
              <w:right w:val="single" w:sz="4" w:space="0" w:color="auto"/>
            </w:tcBorders>
          </w:tcPr>
          <w:p w:rsidR="00DD21BE" w:rsidRDefault="001C406A">
            <w:pPr>
              <w:rPr>
                <w:rFonts w:ascii="ＭＳ 明朝" w:eastAsia="ＭＳ 明朝" w:hAnsi="ＭＳ 明朝"/>
                <w:color w:val="FF0000"/>
                <w:sz w:val="20"/>
              </w:rPr>
            </w:pPr>
            <w:r>
              <w:rPr>
                <w:rFonts w:ascii="ＭＳ 明朝" w:eastAsia="ＭＳ 明朝" w:hAnsi="ＭＳ 明朝" w:hint="eastAsia"/>
                <w:sz w:val="20"/>
              </w:rPr>
              <w:t>令和６年２月</w:t>
            </w:r>
            <w:r>
              <w:rPr>
                <w:rFonts w:ascii="ＭＳ 明朝" w:eastAsia="ＭＳ 明朝" w:hAnsi="ＭＳ 明朝" w:hint="eastAsia"/>
                <w:sz w:val="20"/>
              </w:rPr>
              <w:t>19</w:t>
            </w:r>
            <w:r>
              <w:rPr>
                <w:rFonts w:ascii="ＭＳ 明朝" w:eastAsia="ＭＳ 明朝" w:hAnsi="ＭＳ 明朝" w:hint="eastAsia"/>
                <w:sz w:val="20"/>
              </w:rPr>
              <w:t xml:space="preserve">日（月）　</w:t>
            </w:r>
            <w:r>
              <w:rPr>
                <w:rFonts w:ascii="ＭＳ 明朝" w:eastAsia="ＭＳ 明朝" w:hAnsi="ＭＳ 明朝" w:hint="eastAsia"/>
                <w:sz w:val="20"/>
              </w:rPr>
              <w:t>15</w:t>
            </w:r>
            <w:r>
              <w:rPr>
                <w:rFonts w:ascii="ＭＳ 明朝" w:eastAsia="ＭＳ 明朝" w:hAnsi="ＭＳ 明朝" w:hint="eastAsia"/>
                <w:sz w:val="20"/>
              </w:rPr>
              <w:t>：</w:t>
            </w:r>
            <w:r>
              <w:rPr>
                <w:rFonts w:ascii="ＭＳ 明朝" w:eastAsia="ＭＳ 明朝" w:hAnsi="ＭＳ 明朝" w:hint="eastAsia"/>
                <w:sz w:val="20"/>
              </w:rPr>
              <w:t>00</w:t>
            </w:r>
            <w:r>
              <w:rPr>
                <w:rFonts w:ascii="ＭＳ 明朝" w:eastAsia="ＭＳ 明朝" w:hAnsi="ＭＳ 明朝" w:hint="eastAsia"/>
                <w:sz w:val="20"/>
              </w:rPr>
              <w:t>～</w:t>
            </w:r>
            <w:r>
              <w:rPr>
                <w:rFonts w:ascii="ＭＳ 明朝" w:eastAsia="ＭＳ 明朝" w:hAnsi="ＭＳ 明朝" w:hint="eastAsia"/>
                <w:sz w:val="20"/>
              </w:rPr>
              <w:t>16</w:t>
            </w:r>
            <w:r>
              <w:rPr>
                <w:rFonts w:ascii="ＭＳ 明朝" w:eastAsia="ＭＳ 明朝" w:hAnsi="ＭＳ 明朝" w:hint="eastAsia"/>
                <w:sz w:val="20"/>
              </w:rPr>
              <w:t>：</w:t>
            </w:r>
            <w:r>
              <w:rPr>
                <w:rFonts w:ascii="ＭＳ 明朝" w:eastAsia="ＭＳ 明朝" w:hAnsi="ＭＳ 明朝" w:hint="eastAsia"/>
                <w:sz w:val="20"/>
              </w:rPr>
              <w:t>15</w:t>
            </w:r>
          </w:p>
        </w:tc>
      </w:tr>
      <w:tr w:rsidR="00DD21BE">
        <w:tc>
          <w:tcPr>
            <w:tcW w:w="1384" w:type="dxa"/>
            <w:tcBorders>
              <w:top w:val="dotted" w:sz="4" w:space="0" w:color="auto"/>
              <w:left w:val="single" w:sz="4" w:space="0" w:color="auto"/>
              <w:bottom w:val="dotted" w:sz="4" w:space="0" w:color="auto"/>
              <w:right w:val="dotted"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場　所</w:t>
            </w:r>
          </w:p>
        </w:tc>
        <w:tc>
          <w:tcPr>
            <w:tcW w:w="9101" w:type="dxa"/>
            <w:tcBorders>
              <w:top w:val="dotted" w:sz="4" w:space="0" w:color="auto"/>
              <w:left w:val="dotted"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天理市役所５階　５３３会議室</w:t>
            </w:r>
          </w:p>
        </w:tc>
      </w:tr>
      <w:tr w:rsidR="00DD21BE">
        <w:tc>
          <w:tcPr>
            <w:tcW w:w="1384" w:type="dxa"/>
            <w:tcBorders>
              <w:top w:val="dotted" w:sz="4" w:space="0" w:color="auto"/>
              <w:left w:val="single" w:sz="4" w:space="0" w:color="auto"/>
              <w:bottom w:val="dotted" w:sz="4" w:space="0" w:color="auto"/>
              <w:right w:val="dotted"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出席者</w:t>
            </w:r>
          </w:p>
          <w:p w:rsidR="00DD21BE" w:rsidRDefault="00DD21BE">
            <w:pPr>
              <w:rPr>
                <w:rFonts w:ascii="ＭＳ 明朝" w:eastAsia="ＭＳ 明朝" w:hAnsi="ＭＳ 明朝"/>
                <w:sz w:val="20"/>
              </w:rPr>
            </w:pPr>
          </w:p>
        </w:tc>
        <w:tc>
          <w:tcPr>
            <w:tcW w:w="9101" w:type="dxa"/>
            <w:tcBorders>
              <w:top w:val="dotted" w:sz="4" w:space="0" w:color="auto"/>
              <w:left w:val="dotted" w:sz="4" w:space="0" w:color="auto"/>
              <w:bottom w:val="dotted" w:sz="4" w:space="0" w:color="auto"/>
              <w:right w:val="single" w:sz="4" w:space="0" w:color="auto"/>
            </w:tcBorders>
          </w:tcPr>
          <w:p w:rsidR="00DD21BE" w:rsidRDefault="001C406A">
            <w:pPr>
              <w:ind w:left="800" w:hangingChars="400" w:hanging="800"/>
              <w:rPr>
                <w:rFonts w:ascii="ＭＳ 明朝" w:eastAsia="ＭＳ 明朝" w:hAnsi="ＭＳ 明朝"/>
                <w:sz w:val="20"/>
              </w:rPr>
            </w:pPr>
            <w:bookmarkStart w:id="1" w:name="_Hlk160230058"/>
            <w:r>
              <w:rPr>
                <w:rFonts w:ascii="ＭＳ 明朝" w:eastAsia="ＭＳ 明朝" w:hAnsi="ＭＳ 明朝" w:hint="eastAsia"/>
                <w:sz w:val="20"/>
              </w:rPr>
              <w:t>委　員　伊藤委員、吉田委員、板倉委員、内田委員、松村委員、倉持委員、辻沢委員、中田委員、藤山委員、山添委員、朝廣委員、秋山委員、中嶌委員、松井委員</w:t>
            </w:r>
          </w:p>
          <w:p w:rsidR="00DD21BE" w:rsidRDefault="001C406A">
            <w:pPr>
              <w:ind w:left="800" w:hangingChars="400" w:hanging="800"/>
              <w:rPr>
                <w:rFonts w:ascii="ＭＳ 明朝" w:eastAsia="ＭＳ 明朝" w:hAnsi="ＭＳ 明朝"/>
                <w:sz w:val="20"/>
              </w:rPr>
            </w:pPr>
            <w:r>
              <w:rPr>
                <w:rFonts w:ascii="ＭＳ 明朝" w:eastAsia="ＭＳ 明朝" w:hAnsi="ＭＳ 明朝" w:hint="eastAsia"/>
                <w:sz w:val="20"/>
              </w:rPr>
              <w:t xml:space="preserve">　　　　中土オブザーバー</w:t>
            </w:r>
          </w:p>
          <w:p w:rsidR="00DD21BE" w:rsidRDefault="001C406A">
            <w:pPr>
              <w:ind w:left="1600" w:hangingChars="800" w:hanging="1600"/>
              <w:rPr>
                <w:rFonts w:ascii="ＭＳ 明朝" w:eastAsia="ＭＳ 明朝" w:hAnsi="ＭＳ 明朝"/>
                <w:sz w:val="20"/>
              </w:rPr>
            </w:pPr>
            <w:r>
              <w:rPr>
                <w:rFonts w:ascii="ＭＳ 明朝" w:eastAsia="ＭＳ 明朝" w:hAnsi="ＭＳ 明朝" w:hint="eastAsia"/>
                <w:sz w:val="20"/>
              </w:rPr>
              <w:t>事務局　天理市…上田公室長、中田課長、細田課長補佐、仲本係長、湊主任主事</w:t>
            </w:r>
          </w:p>
          <w:p w:rsidR="00DD21BE" w:rsidRDefault="001C406A">
            <w:pPr>
              <w:ind w:firstLineChars="400" w:firstLine="800"/>
              <w:rPr>
                <w:rFonts w:ascii="ＭＳ 明朝" w:eastAsia="ＭＳ 明朝" w:hAnsi="ＭＳ 明朝"/>
                <w:sz w:val="20"/>
              </w:rPr>
            </w:pPr>
            <w:r>
              <w:rPr>
                <w:rFonts w:ascii="ＭＳ 明朝" w:eastAsia="ＭＳ 明朝" w:hAnsi="ＭＳ 明朝" w:hint="eastAsia"/>
                <w:sz w:val="20"/>
              </w:rPr>
              <w:t>ランドブレイン株式会社…山北、清水</w:t>
            </w:r>
            <w:bookmarkEnd w:id="1"/>
          </w:p>
        </w:tc>
      </w:tr>
      <w:tr w:rsidR="00DD21BE">
        <w:trPr>
          <w:trHeight w:val="760"/>
        </w:trPr>
        <w:tc>
          <w:tcPr>
            <w:tcW w:w="1384" w:type="dxa"/>
            <w:tcBorders>
              <w:top w:val="dotted" w:sz="4" w:space="0" w:color="auto"/>
              <w:left w:val="single" w:sz="4" w:space="0" w:color="auto"/>
              <w:bottom w:val="dotted" w:sz="4" w:space="0" w:color="auto"/>
              <w:right w:val="dotted"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次　第</w:t>
            </w:r>
          </w:p>
        </w:tc>
        <w:tc>
          <w:tcPr>
            <w:tcW w:w="9101" w:type="dxa"/>
            <w:tcBorders>
              <w:top w:val="dotted" w:sz="4" w:space="0" w:color="auto"/>
              <w:left w:val="dotted"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１．開会</w:t>
            </w:r>
          </w:p>
          <w:p w:rsidR="00DD21BE" w:rsidRDefault="001C406A">
            <w:pPr>
              <w:rPr>
                <w:rFonts w:ascii="ＭＳ 明朝" w:eastAsia="ＭＳ 明朝" w:hAnsi="ＭＳ 明朝"/>
                <w:sz w:val="20"/>
              </w:rPr>
            </w:pPr>
            <w:r>
              <w:rPr>
                <w:rFonts w:ascii="ＭＳ 明朝" w:eastAsia="ＭＳ 明朝" w:hAnsi="ＭＳ 明朝" w:hint="eastAsia"/>
                <w:sz w:val="20"/>
              </w:rPr>
              <w:t>２．市長挨拶</w:t>
            </w:r>
          </w:p>
          <w:p w:rsidR="00DD21BE" w:rsidRDefault="001C406A">
            <w:pPr>
              <w:rPr>
                <w:rFonts w:ascii="ＭＳ 明朝" w:eastAsia="ＭＳ 明朝" w:hAnsi="ＭＳ 明朝"/>
                <w:sz w:val="20"/>
              </w:rPr>
            </w:pPr>
            <w:r>
              <w:rPr>
                <w:rFonts w:ascii="ＭＳ 明朝" w:eastAsia="ＭＳ 明朝" w:hAnsi="ＭＳ 明朝" w:hint="eastAsia"/>
                <w:sz w:val="20"/>
              </w:rPr>
              <w:t>３．委員紹介</w:t>
            </w:r>
          </w:p>
          <w:p w:rsidR="00DD21BE" w:rsidRDefault="001C406A">
            <w:pPr>
              <w:rPr>
                <w:rFonts w:ascii="ＭＳ 明朝" w:eastAsia="ＭＳ 明朝" w:hAnsi="ＭＳ 明朝"/>
                <w:sz w:val="20"/>
              </w:rPr>
            </w:pPr>
            <w:r>
              <w:rPr>
                <w:rFonts w:ascii="ＭＳ 明朝" w:eastAsia="ＭＳ 明朝" w:hAnsi="ＭＳ 明朝" w:hint="eastAsia"/>
                <w:sz w:val="20"/>
              </w:rPr>
              <w:t>４．会長選出</w:t>
            </w:r>
          </w:p>
          <w:p w:rsidR="00DD21BE" w:rsidRDefault="001C406A">
            <w:pPr>
              <w:rPr>
                <w:rFonts w:ascii="ＭＳ 明朝" w:eastAsia="ＭＳ 明朝" w:hAnsi="ＭＳ 明朝"/>
                <w:sz w:val="20"/>
              </w:rPr>
            </w:pPr>
            <w:r>
              <w:rPr>
                <w:rFonts w:ascii="ＭＳ 明朝" w:eastAsia="ＭＳ 明朝" w:hAnsi="ＭＳ 明朝" w:hint="eastAsia"/>
                <w:sz w:val="20"/>
              </w:rPr>
              <w:t>５．天理市第６次総合計画後期基本計画の策定（諮問）</w:t>
            </w:r>
          </w:p>
          <w:p w:rsidR="00DD21BE" w:rsidRDefault="001C406A">
            <w:pPr>
              <w:rPr>
                <w:rFonts w:ascii="ＭＳ 明朝" w:eastAsia="ＭＳ 明朝" w:hAnsi="ＭＳ 明朝"/>
                <w:sz w:val="20"/>
              </w:rPr>
            </w:pPr>
            <w:r>
              <w:rPr>
                <w:rFonts w:ascii="ＭＳ 明朝" w:eastAsia="ＭＳ 明朝" w:hAnsi="ＭＳ 明朝" w:hint="eastAsia"/>
                <w:sz w:val="20"/>
              </w:rPr>
              <w:t>６．案件</w:t>
            </w:r>
          </w:p>
          <w:p w:rsidR="00DD21BE" w:rsidRDefault="001C406A">
            <w:pPr>
              <w:ind w:firstLineChars="200" w:firstLine="4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rPr>
              <w:t>１．会議の公開、会議録の公表について</w:t>
            </w:r>
          </w:p>
          <w:p w:rsidR="00DD21BE" w:rsidRDefault="001C406A">
            <w:pPr>
              <w:ind w:firstLineChars="200" w:firstLine="4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rPr>
              <w:t>２．天理市第６次総合計画策定方針について</w:t>
            </w:r>
          </w:p>
          <w:p w:rsidR="00DD21BE" w:rsidRDefault="001C406A">
            <w:pPr>
              <w:rPr>
                <w:rFonts w:ascii="ＭＳ 明朝" w:eastAsia="ＭＳ 明朝" w:hAnsi="ＭＳ 明朝"/>
                <w:sz w:val="20"/>
              </w:rPr>
            </w:pPr>
            <w:r>
              <w:rPr>
                <w:rFonts w:ascii="ＭＳ 明朝" w:eastAsia="ＭＳ 明朝" w:hAnsi="ＭＳ 明朝" w:hint="eastAsia"/>
                <w:sz w:val="20"/>
              </w:rPr>
              <w:t>７．閉会</w:t>
            </w:r>
          </w:p>
        </w:tc>
      </w:tr>
      <w:tr w:rsidR="00DD21BE">
        <w:trPr>
          <w:trHeight w:val="760"/>
        </w:trPr>
        <w:tc>
          <w:tcPr>
            <w:tcW w:w="1384" w:type="dxa"/>
            <w:tcBorders>
              <w:top w:val="dotted" w:sz="4" w:space="0" w:color="auto"/>
              <w:left w:val="single" w:sz="4" w:space="0" w:color="auto"/>
              <w:bottom w:val="dotted" w:sz="4" w:space="0" w:color="auto"/>
              <w:right w:val="dotted"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資　料</w:t>
            </w:r>
          </w:p>
        </w:tc>
        <w:tc>
          <w:tcPr>
            <w:tcW w:w="9101" w:type="dxa"/>
            <w:tcBorders>
              <w:top w:val="dotted" w:sz="4" w:space="0" w:color="auto"/>
              <w:left w:val="dotted"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１．天理市総合計画審議会委員名簿</w:t>
            </w:r>
          </w:p>
          <w:p w:rsidR="00DD21BE" w:rsidRDefault="001C406A">
            <w:pPr>
              <w:rPr>
                <w:rFonts w:ascii="ＭＳ 明朝" w:eastAsia="ＭＳ 明朝" w:hAnsi="ＭＳ 明朝"/>
                <w:sz w:val="20"/>
              </w:rPr>
            </w:pPr>
            <w:r>
              <w:rPr>
                <w:rFonts w:ascii="ＭＳ 明朝" w:eastAsia="ＭＳ 明朝" w:hAnsi="ＭＳ 明朝" w:hint="eastAsia"/>
                <w:sz w:val="20"/>
              </w:rPr>
              <w:t>２．席次表</w:t>
            </w:r>
          </w:p>
          <w:p w:rsidR="00DD21BE" w:rsidRDefault="001C406A">
            <w:pPr>
              <w:rPr>
                <w:rFonts w:ascii="ＭＳ 明朝" w:eastAsia="ＭＳ 明朝" w:hAnsi="ＭＳ 明朝"/>
                <w:sz w:val="20"/>
              </w:rPr>
            </w:pPr>
            <w:r>
              <w:rPr>
                <w:rFonts w:ascii="ＭＳ 明朝" w:eastAsia="ＭＳ 明朝" w:hAnsi="ＭＳ 明朝" w:hint="eastAsia"/>
                <w:sz w:val="20"/>
              </w:rPr>
              <w:t>３．天理市総合計画審議会条例</w:t>
            </w:r>
          </w:p>
          <w:p w:rsidR="00DD21BE" w:rsidRDefault="001C406A">
            <w:pPr>
              <w:rPr>
                <w:rFonts w:ascii="ＭＳ 明朝" w:eastAsia="ＭＳ 明朝" w:hAnsi="ＭＳ 明朝"/>
                <w:sz w:val="20"/>
              </w:rPr>
            </w:pPr>
            <w:r>
              <w:rPr>
                <w:rFonts w:ascii="ＭＳ 明朝" w:eastAsia="ＭＳ 明朝" w:hAnsi="ＭＳ 明朝" w:hint="eastAsia"/>
                <w:sz w:val="20"/>
              </w:rPr>
              <w:t>４．天理市議会の議決すべき事件に関する条例</w:t>
            </w:r>
          </w:p>
          <w:p w:rsidR="00DD21BE" w:rsidRDefault="001C406A">
            <w:pPr>
              <w:rPr>
                <w:rFonts w:ascii="ＭＳ 明朝" w:eastAsia="ＭＳ 明朝" w:hAnsi="ＭＳ 明朝"/>
                <w:sz w:val="20"/>
              </w:rPr>
            </w:pPr>
            <w:r>
              <w:rPr>
                <w:rFonts w:ascii="ＭＳ 明朝" w:eastAsia="ＭＳ 明朝" w:hAnsi="ＭＳ 明朝" w:hint="eastAsia"/>
                <w:sz w:val="20"/>
              </w:rPr>
              <w:t>５．天理市総合計画審議会傍聴規程（案）</w:t>
            </w:r>
          </w:p>
          <w:p w:rsidR="00DD21BE" w:rsidRDefault="001C406A">
            <w:pPr>
              <w:rPr>
                <w:rFonts w:ascii="ＭＳ 明朝" w:eastAsia="ＭＳ 明朝" w:hAnsi="ＭＳ 明朝"/>
                <w:sz w:val="20"/>
              </w:rPr>
            </w:pPr>
            <w:r>
              <w:rPr>
                <w:rFonts w:ascii="ＭＳ 明朝" w:eastAsia="ＭＳ 明朝" w:hAnsi="ＭＳ 明朝" w:hint="eastAsia"/>
                <w:sz w:val="20"/>
              </w:rPr>
              <w:t>６．ホームページ掲載イメージ</w:t>
            </w:r>
          </w:p>
          <w:p w:rsidR="00DD21BE" w:rsidRDefault="001C406A">
            <w:pPr>
              <w:rPr>
                <w:rFonts w:ascii="ＭＳ 明朝" w:eastAsia="ＭＳ 明朝" w:hAnsi="ＭＳ 明朝"/>
                <w:sz w:val="20"/>
              </w:rPr>
            </w:pPr>
            <w:r>
              <w:rPr>
                <w:rFonts w:ascii="ＭＳ 明朝" w:eastAsia="ＭＳ 明朝" w:hAnsi="ＭＳ 明朝" w:hint="eastAsia"/>
                <w:sz w:val="20"/>
              </w:rPr>
              <w:t>７．天理市第６次総合計画策定方針（案）</w:t>
            </w:r>
          </w:p>
          <w:p w:rsidR="00DD21BE" w:rsidRDefault="001C406A">
            <w:pPr>
              <w:rPr>
                <w:rFonts w:ascii="ＭＳ 明朝" w:eastAsia="ＭＳ 明朝" w:hAnsi="ＭＳ 明朝"/>
                <w:sz w:val="20"/>
              </w:rPr>
            </w:pPr>
            <w:r>
              <w:rPr>
                <w:rFonts w:ascii="ＭＳ 明朝" w:eastAsia="ＭＳ 明朝" w:hAnsi="ＭＳ 明朝" w:hint="eastAsia"/>
                <w:sz w:val="20"/>
              </w:rPr>
              <w:t>８．デジタル田園都市国家構想総合戦略（</w:t>
            </w:r>
            <w:r>
              <w:rPr>
                <w:rFonts w:ascii="ＭＳ 明朝" w:eastAsia="ＭＳ 明朝" w:hAnsi="ＭＳ 明朝" w:hint="eastAsia"/>
                <w:sz w:val="20"/>
              </w:rPr>
              <w:t>2023</w:t>
            </w:r>
            <w:r>
              <w:rPr>
                <w:rFonts w:ascii="ＭＳ 明朝" w:eastAsia="ＭＳ 明朝" w:hAnsi="ＭＳ 明朝" w:hint="eastAsia"/>
                <w:sz w:val="20"/>
              </w:rPr>
              <w:t>改訂版）</w:t>
            </w:r>
          </w:p>
        </w:tc>
      </w:tr>
      <w:tr w:rsidR="00DD21BE">
        <w:trPr>
          <w:trHeight w:val="340"/>
        </w:trPr>
        <w:tc>
          <w:tcPr>
            <w:tcW w:w="10485" w:type="dxa"/>
            <w:gridSpan w:val="2"/>
            <w:tcBorders>
              <w:top w:val="dotted" w:sz="4" w:space="0" w:color="auto"/>
              <w:left w:val="single"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１．開会</w:t>
            </w:r>
          </w:p>
        </w:tc>
      </w:tr>
      <w:tr w:rsidR="00DD21BE">
        <w:trPr>
          <w:trHeight w:val="340"/>
        </w:trPr>
        <w:tc>
          <w:tcPr>
            <w:tcW w:w="1384" w:type="dxa"/>
            <w:tcBorders>
              <w:top w:val="dotted" w:sz="4" w:space="0" w:color="auto"/>
              <w:left w:val="single" w:sz="4" w:space="0" w:color="auto"/>
              <w:bottom w:val="dotted" w:sz="4" w:space="0" w:color="auto"/>
              <w:right w:val="dotted" w:sz="4" w:space="0" w:color="auto"/>
            </w:tcBorders>
          </w:tcPr>
          <w:p w:rsidR="00DD21BE" w:rsidRDefault="00DD21BE">
            <w:pPr>
              <w:rPr>
                <w:rFonts w:ascii="ＭＳ 明朝" w:eastAsia="ＭＳ 明朝" w:hAnsi="ＭＳ 明朝"/>
                <w:sz w:val="20"/>
              </w:rPr>
            </w:pPr>
          </w:p>
        </w:tc>
        <w:tc>
          <w:tcPr>
            <w:tcW w:w="9101" w:type="dxa"/>
            <w:tcBorders>
              <w:top w:val="dotted" w:sz="4" w:space="0" w:color="auto"/>
              <w:left w:val="dotted" w:sz="4" w:space="0" w:color="auto"/>
              <w:bottom w:val="dotted" w:sz="4" w:space="0" w:color="auto"/>
              <w:right w:val="single" w:sz="4" w:space="0" w:color="auto"/>
            </w:tcBorders>
          </w:tcPr>
          <w:p w:rsidR="00DD21BE" w:rsidRDefault="00DD21BE">
            <w:pPr>
              <w:rPr>
                <w:rFonts w:ascii="ＭＳ 明朝" w:eastAsia="ＭＳ 明朝" w:hAnsi="ＭＳ 明朝"/>
                <w:sz w:val="20"/>
              </w:rPr>
            </w:pPr>
          </w:p>
        </w:tc>
      </w:tr>
      <w:tr w:rsidR="00DD21BE">
        <w:trPr>
          <w:trHeight w:val="340"/>
        </w:trPr>
        <w:tc>
          <w:tcPr>
            <w:tcW w:w="10485" w:type="dxa"/>
            <w:gridSpan w:val="2"/>
            <w:tcBorders>
              <w:top w:val="dotted" w:sz="4" w:space="0" w:color="auto"/>
              <w:left w:val="single"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３．委員紹介</w:t>
            </w:r>
          </w:p>
        </w:tc>
      </w:tr>
      <w:tr w:rsidR="00DD21BE">
        <w:trPr>
          <w:trHeight w:val="340"/>
        </w:trPr>
        <w:tc>
          <w:tcPr>
            <w:tcW w:w="1384" w:type="dxa"/>
            <w:tcBorders>
              <w:top w:val="dotted" w:sz="4" w:space="0" w:color="auto"/>
              <w:left w:val="single" w:sz="4" w:space="0" w:color="auto"/>
              <w:bottom w:val="dotted" w:sz="4" w:space="0" w:color="auto"/>
              <w:right w:val="dotted" w:sz="4" w:space="0" w:color="auto"/>
            </w:tcBorders>
          </w:tcPr>
          <w:p w:rsidR="00DD21BE" w:rsidRDefault="001C406A">
            <w:pPr>
              <w:rPr>
                <w:rFonts w:ascii="ＭＳ 明朝" w:eastAsia="ＭＳ 明朝" w:hAnsi="ＭＳ 明朝"/>
                <w:kern w:val="0"/>
                <w:sz w:val="20"/>
              </w:rPr>
            </w:pPr>
            <w:r>
              <w:rPr>
                <w:rFonts w:ascii="ＭＳ 明朝" w:eastAsia="ＭＳ 明朝" w:hAnsi="ＭＳ 明朝" w:hint="eastAsia"/>
                <w:sz w:val="20"/>
              </w:rPr>
              <w:t>事務局：</w:t>
            </w:r>
          </w:p>
        </w:tc>
        <w:tc>
          <w:tcPr>
            <w:tcW w:w="9101" w:type="dxa"/>
            <w:tcBorders>
              <w:top w:val="dotted" w:sz="4" w:space="0" w:color="auto"/>
              <w:left w:val="dotted"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sz w:val="20"/>
              </w:rPr>
              <w:t>（</w:t>
            </w:r>
            <w:r>
              <w:rPr>
                <w:rFonts w:ascii="ＭＳ 明朝" w:eastAsia="ＭＳ 明朝" w:hAnsi="ＭＳ 明朝" w:hint="eastAsia"/>
                <w:sz w:val="20"/>
              </w:rPr>
              <w:t>事務局より各委員を紹介</w:t>
            </w:r>
            <w:r>
              <w:rPr>
                <w:rFonts w:ascii="ＭＳ 明朝" w:eastAsia="ＭＳ 明朝" w:hAnsi="ＭＳ 明朝"/>
                <w:sz w:val="20"/>
              </w:rPr>
              <w:t>）</w:t>
            </w:r>
          </w:p>
        </w:tc>
      </w:tr>
      <w:tr w:rsidR="00DD21BE">
        <w:trPr>
          <w:trHeight w:val="340"/>
        </w:trPr>
        <w:tc>
          <w:tcPr>
            <w:tcW w:w="10485" w:type="dxa"/>
            <w:gridSpan w:val="2"/>
            <w:tcBorders>
              <w:top w:val="dotted" w:sz="4" w:space="0" w:color="auto"/>
              <w:left w:val="single"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４．会長選出</w:t>
            </w:r>
          </w:p>
        </w:tc>
      </w:tr>
      <w:tr w:rsidR="00DD21BE">
        <w:trPr>
          <w:trHeight w:val="340"/>
        </w:trPr>
        <w:tc>
          <w:tcPr>
            <w:tcW w:w="1384" w:type="dxa"/>
            <w:tcBorders>
              <w:top w:val="dotted" w:sz="4" w:space="0" w:color="auto"/>
              <w:left w:val="single" w:sz="4" w:space="0" w:color="auto"/>
              <w:bottom w:val="dotted" w:sz="4" w:space="0" w:color="auto"/>
              <w:right w:val="dotted" w:sz="4" w:space="0" w:color="auto"/>
            </w:tcBorders>
          </w:tcPr>
          <w:p w:rsidR="00DD21BE" w:rsidRDefault="001C406A">
            <w:pPr>
              <w:rPr>
                <w:rFonts w:ascii="ＭＳ 明朝" w:eastAsia="ＭＳ 明朝" w:hAnsi="ＭＳ 明朝"/>
                <w:kern w:val="0"/>
                <w:sz w:val="20"/>
              </w:rPr>
            </w:pPr>
            <w:r>
              <w:rPr>
                <w:rFonts w:ascii="ＭＳ 明朝" w:eastAsia="ＭＳ 明朝" w:hAnsi="ＭＳ 明朝" w:hint="eastAsia"/>
                <w:sz w:val="20"/>
              </w:rPr>
              <w:t>事務局：</w:t>
            </w:r>
          </w:p>
        </w:tc>
        <w:tc>
          <w:tcPr>
            <w:tcW w:w="9101" w:type="dxa"/>
            <w:tcBorders>
              <w:top w:val="dotted" w:sz="4" w:space="0" w:color="auto"/>
              <w:left w:val="dotted"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（天理市まち・ひと・しごと創生会議の会長でもある伊藤委員が会長に選出）</w:t>
            </w:r>
          </w:p>
        </w:tc>
      </w:tr>
      <w:tr w:rsidR="00DD21BE">
        <w:trPr>
          <w:trHeight w:val="340"/>
        </w:trPr>
        <w:tc>
          <w:tcPr>
            <w:tcW w:w="10485" w:type="dxa"/>
            <w:gridSpan w:val="2"/>
            <w:tcBorders>
              <w:top w:val="dotted" w:sz="4" w:space="0" w:color="auto"/>
              <w:left w:val="single" w:sz="4" w:space="0" w:color="auto"/>
              <w:bottom w:val="dotted" w:sz="4" w:space="0" w:color="auto"/>
              <w:right w:val="single" w:sz="4" w:space="0" w:color="auto"/>
            </w:tcBorders>
          </w:tcPr>
          <w:p w:rsidR="00DD21BE" w:rsidRDefault="001C406A">
            <w:r>
              <w:rPr>
                <w:rFonts w:ascii="ＭＳ 明朝" w:eastAsia="ＭＳ 明朝" w:hAnsi="ＭＳ 明朝" w:hint="eastAsia"/>
                <w:sz w:val="20"/>
              </w:rPr>
              <w:t>５．天理市第６次総合計画の策定（諮問）</w:t>
            </w:r>
          </w:p>
        </w:tc>
      </w:tr>
      <w:tr w:rsidR="00DD21BE">
        <w:trPr>
          <w:trHeight w:val="340"/>
        </w:trPr>
        <w:tc>
          <w:tcPr>
            <w:tcW w:w="1384" w:type="dxa"/>
            <w:tcBorders>
              <w:top w:val="dotted" w:sz="4" w:space="0" w:color="auto"/>
              <w:left w:val="single" w:sz="4" w:space="0" w:color="auto"/>
              <w:bottom w:val="dotted" w:sz="4" w:space="0" w:color="auto"/>
              <w:right w:val="dotted" w:sz="4" w:space="0" w:color="auto"/>
            </w:tcBorders>
          </w:tcPr>
          <w:p w:rsidR="00DD21BE" w:rsidRDefault="001C406A">
            <w:r>
              <w:rPr>
                <w:rFonts w:ascii="ＭＳ 明朝" w:eastAsia="ＭＳ 明朝" w:hAnsi="ＭＳ 明朝" w:hint="eastAsia"/>
                <w:sz w:val="20"/>
              </w:rPr>
              <w:t>市長：</w:t>
            </w:r>
          </w:p>
        </w:tc>
        <w:tc>
          <w:tcPr>
            <w:tcW w:w="9101" w:type="dxa"/>
            <w:tcBorders>
              <w:top w:val="dotted" w:sz="4" w:space="0" w:color="auto"/>
              <w:left w:val="dotted" w:sz="4" w:space="0" w:color="auto"/>
              <w:bottom w:val="dotted" w:sz="4" w:space="0" w:color="auto"/>
              <w:right w:val="single" w:sz="4" w:space="0" w:color="auto"/>
            </w:tcBorders>
          </w:tcPr>
          <w:p w:rsidR="00DD21BE" w:rsidRDefault="001C406A">
            <w:r>
              <w:rPr>
                <w:rFonts w:ascii="ＭＳ 明朝" w:eastAsia="ＭＳ 明朝" w:hAnsi="ＭＳ 明朝" w:hint="eastAsia"/>
                <w:sz w:val="20"/>
              </w:rPr>
              <w:t>（諮問書読み上げ・授受）</w:t>
            </w:r>
          </w:p>
        </w:tc>
      </w:tr>
      <w:tr w:rsidR="00DD21BE">
        <w:trPr>
          <w:trHeight w:val="340"/>
        </w:trPr>
        <w:tc>
          <w:tcPr>
            <w:tcW w:w="10485" w:type="dxa"/>
            <w:gridSpan w:val="2"/>
            <w:tcBorders>
              <w:top w:val="dotted" w:sz="4" w:space="0" w:color="auto"/>
              <w:left w:val="single" w:sz="4" w:space="0" w:color="auto"/>
              <w:bottom w:val="dotted" w:sz="4" w:space="0" w:color="auto"/>
              <w:right w:val="single" w:sz="4" w:space="0" w:color="auto"/>
            </w:tcBorders>
          </w:tcPr>
          <w:p w:rsidR="00DD21BE" w:rsidRDefault="001C406A">
            <w:r>
              <w:rPr>
                <w:rFonts w:ascii="ＭＳ 明朝" w:eastAsia="ＭＳ 明朝" w:hAnsi="ＭＳ 明朝" w:hint="eastAsia"/>
                <w:sz w:val="20"/>
              </w:rPr>
              <w:t>２．市長挨拶</w:t>
            </w:r>
          </w:p>
        </w:tc>
      </w:tr>
      <w:tr w:rsidR="00DD21BE">
        <w:trPr>
          <w:trHeight w:val="760"/>
        </w:trPr>
        <w:tc>
          <w:tcPr>
            <w:tcW w:w="1384" w:type="dxa"/>
            <w:tcBorders>
              <w:top w:val="dotted" w:sz="4" w:space="0" w:color="auto"/>
              <w:left w:val="single" w:sz="4" w:space="0" w:color="auto"/>
              <w:bottom w:val="dotted" w:sz="4" w:space="0" w:color="auto"/>
              <w:right w:val="dotted"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市長：</w:t>
            </w:r>
          </w:p>
        </w:tc>
        <w:tc>
          <w:tcPr>
            <w:tcW w:w="9101" w:type="dxa"/>
            <w:tcBorders>
              <w:top w:val="dotted" w:sz="4" w:space="0" w:color="auto"/>
              <w:left w:val="dotted" w:sz="4" w:space="0" w:color="auto"/>
              <w:bottom w:val="dotted"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ただいま会長に天理市総合計画審議会の皆様への諮問状をお渡しした。会長はじめ委員の皆様方においては本日参集いただき感謝申し上げる。これから諮問案について慎重な審議をよろしくお願いしたい。</w:t>
            </w:r>
          </w:p>
          <w:p w:rsidR="00DD21BE" w:rsidRDefault="001C406A">
            <w:pPr>
              <w:rPr>
                <w:rFonts w:ascii="ＭＳ 明朝" w:eastAsia="ＭＳ 明朝" w:hAnsi="ＭＳ 明朝"/>
                <w:sz w:val="20"/>
              </w:rPr>
            </w:pPr>
            <w:r>
              <w:rPr>
                <w:rFonts w:ascii="ＭＳ 明朝" w:eastAsia="ＭＳ 明朝" w:hAnsi="ＭＳ 明朝" w:hint="eastAsia"/>
                <w:sz w:val="20"/>
              </w:rPr>
              <w:lastRenderedPageBreak/>
              <w:t>今回の諮問内容としては第６次総合計画のうち後期基本計画の部分になる。現在の総合計画は</w:t>
            </w:r>
            <w:r>
              <w:rPr>
                <w:rFonts w:ascii="ＭＳ 明朝" w:eastAsia="ＭＳ 明朝" w:hAnsi="ＭＳ 明朝" w:hint="eastAsia"/>
                <w:sz w:val="20"/>
              </w:rPr>
              <w:t>2020</w:t>
            </w:r>
            <w:r>
              <w:rPr>
                <w:rFonts w:ascii="ＭＳ 明朝" w:eastAsia="ＭＳ 明朝" w:hAnsi="ＭＳ 明朝" w:hint="eastAsia"/>
                <w:sz w:val="20"/>
              </w:rPr>
              <w:t>年から</w:t>
            </w:r>
            <w:r>
              <w:rPr>
                <w:rFonts w:ascii="ＭＳ 明朝" w:eastAsia="ＭＳ 明朝" w:hAnsi="ＭＳ 明朝" w:hint="eastAsia"/>
                <w:sz w:val="20"/>
              </w:rPr>
              <w:t>2029</w:t>
            </w:r>
            <w:r>
              <w:rPr>
                <w:rFonts w:ascii="ＭＳ 明朝" w:eastAsia="ＭＳ 明朝" w:hAnsi="ＭＳ 明朝" w:hint="eastAsia"/>
                <w:sz w:val="20"/>
              </w:rPr>
              <w:t>年までで、</w:t>
            </w:r>
            <w:r>
              <w:rPr>
                <w:rFonts w:ascii="ＭＳ 明朝" w:eastAsia="ＭＳ 明朝" w:hAnsi="ＭＳ 明朝" w:hint="eastAsia"/>
                <w:sz w:val="20"/>
              </w:rPr>
              <w:t>2020</w:t>
            </w:r>
            <w:r>
              <w:rPr>
                <w:rFonts w:ascii="ＭＳ 明朝" w:eastAsia="ＭＳ 明朝" w:hAnsi="ＭＳ 明朝" w:hint="eastAsia"/>
                <w:sz w:val="20"/>
              </w:rPr>
              <w:t>年代を本市がどのような姿を目指していくか、歩んできているところである。</w:t>
            </w:r>
          </w:p>
          <w:p w:rsidR="00DD21BE" w:rsidRDefault="001C406A">
            <w:pPr>
              <w:rPr>
                <w:rFonts w:ascii="ＭＳ 明朝" w:eastAsia="ＭＳ 明朝" w:hAnsi="ＭＳ 明朝"/>
                <w:sz w:val="20"/>
              </w:rPr>
            </w:pPr>
            <w:r>
              <w:rPr>
                <w:rFonts w:ascii="ＭＳ 明朝" w:eastAsia="ＭＳ 明朝" w:hAnsi="ＭＳ 明朝" w:hint="eastAsia"/>
                <w:sz w:val="20"/>
              </w:rPr>
              <w:t>その際将来像としては、「大和青垣に囲まれた歴史と文化かおる共生都市」と謳っているが、この間にコロナ禍など当時議論していたときには想像もつかなかったような変化があり、社会経済活動が大きな停滞を余儀なくされた。そこから相当諸活動が戻ってきているが、コロナ前の世の中に本当に立ち返ることができるのかというと、状況としては変化しつつあると思う。</w:t>
            </w:r>
          </w:p>
          <w:p w:rsidR="00DD21BE" w:rsidRDefault="001C406A">
            <w:pPr>
              <w:rPr>
                <w:rFonts w:ascii="ＭＳ 明朝" w:eastAsia="ＭＳ 明朝" w:hAnsi="ＭＳ 明朝"/>
                <w:sz w:val="20"/>
              </w:rPr>
            </w:pPr>
            <w:r>
              <w:rPr>
                <w:rFonts w:ascii="ＭＳ 明朝" w:eastAsia="ＭＳ 明朝" w:hAnsi="ＭＳ 明朝" w:hint="eastAsia"/>
                <w:sz w:val="20"/>
              </w:rPr>
              <w:t>やはり最大の要素としては人口減少である。これについては各市町村が取組を行う中で、例えばある自治体は転出が多かったとか、子育て施策の上で転入があったとか、そんな話はよく聞くが、</w:t>
            </w:r>
            <w:r>
              <w:rPr>
                <w:rFonts w:ascii="ＭＳ 明朝" w:eastAsia="ＭＳ 明朝" w:hAnsi="ＭＳ 明朝" w:hint="eastAsia"/>
                <w:sz w:val="20"/>
              </w:rPr>
              <w:t>社会増減に自然増減を加えると日本社会全体として確実に減少の段階に入ってきている。</w:t>
            </w:r>
          </w:p>
          <w:p w:rsidR="00DD21BE" w:rsidRDefault="001C406A">
            <w:pPr>
              <w:rPr>
                <w:rFonts w:ascii="ＭＳ 明朝" w:eastAsia="ＭＳ 明朝" w:hAnsi="ＭＳ 明朝"/>
                <w:sz w:val="20"/>
              </w:rPr>
            </w:pPr>
            <w:r>
              <w:rPr>
                <w:rFonts w:ascii="ＭＳ 明朝" w:eastAsia="ＭＳ 明朝" w:hAnsi="ＭＳ 明朝" w:hint="eastAsia"/>
                <w:sz w:val="20"/>
              </w:rPr>
              <w:t>昨年、我が国で</w:t>
            </w:r>
            <w:r>
              <w:rPr>
                <w:rFonts w:ascii="ＭＳ 明朝" w:eastAsia="ＭＳ 明朝" w:hAnsi="ＭＳ 明朝"/>
                <w:sz w:val="20"/>
              </w:rPr>
              <w:t>80</w:t>
            </w:r>
            <w:r>
              <w:rPr>
                <w:rFonts w:ascii="ＭＳ 明朝" w:eastAsia="ＭＳ 明朝" w:hAnsi="ＭＳ 明朝"/>
                <w:sz w:val="20"/>
              </w:rPr>
              <w:t>万人の人口が減っ</w:t>
            </w:r>
            <w:r>
              <w:rPr>
                <w:rFonts w:ascii="ＭＳ 明朝" w:eastAsia="ＭＳ 明朝" w:hAnsi="ＭＳ 明朝" w:hint="eastAsia"/>
                <w:sz w:val="20"/>
              </w:rPr>
              <w:t>ている状況下で、色々な福祉施策を充実させ、特に子育て世帯の負担を軽減することも非常に大事だと思うが、市町村間競争になってそれぞれが経常経費で首が回らないということになると、これは持続可能なまちづくりとは言えない。</w:t>
            </w:r>
          </w:p>
          <w:p w:rsidR="00DD21BE" w:rsidRDefault="001C406A">
            <w:pPr>
              <w:rPr>
                <w:rFonts w:ascii="ＭＳ 明朝" w:eastAsia="ＭＳ 明朝" w:hAnsi="ＭＳ 明朝"/>
                <w:sz w:val="20"/>
              </w:rPr>
            </w:pPr>
            <w:r>
              <w:rPr>
                <w:rFonts w:ascii="ＭＳ 明朝" w:eastAsia="ＭＳ 明朝" w:hAnsi="ＭＳ 明朝" w:hint="eastAsia"/>
                <w:sz w:val="20"/>
              </w:rPr>
              <w:t>本市においては、人口のピークで約</w:t>
            </w:r>
            <w:r>
              <w:rPr>
                <w:rFonts w:ascii="ＭＳ 明朝" w:eastAsia="ＭＳ 明朝" w:hAnsi="ＭＳ 明朝" w:hint="eastAsia"/>
                <w:sz w:val="20"/>
              </w:rPr>
              <w:t>74,000</w:t>
            </w:r>
            <w:r>
              <w:rPr>
                <w:rFonts w:ascii="ＭＳ 明朝" w:eastAsia="ＭＳ 明朝" w:hAnsi="ＭＳ 明朝" w:hint="eastAsia"/>
                <w:sz w:val="20"/>
              </w:rPr>
              <w:t>人</w:t>
            </w:r>
            <w:r>
              <w:rPr>
                <w:rFonts w:ascii="ＭＳ 明朝" w:eastAsia="ＭＳ 明朝" w:hAnsi="ＭＳ 明朝"/>
                <w:sz w:val="20"/>
              </w:rPr>
              <w:t>だった</w:t>
            </w:r>
            <w:r>
              <w:rPr>
                <w:rFonts w:ascii="ＭＳ 明朝" w:eastAsia="ＭＳ 明朝" w:hAnsi="ＭＳ 明朝" w:hint="eastAsia"/>
                <w:sz w:val="20"/>
              </w:rPr>
              <w:t>の</w:t>
            </w:r>
            <w:r>
              <w:rPr>
                <w:rFonts w:ascii="ＭＳ 明朝" w:eastAsia="ＭＳ 明朝" w:hAnsi="ＭＳ 明朝"/>
                <w:sz w:val="20"/>
              </w:rPr>
              <w:t>が今</w:t>
            </w:r>
            <w:r>
              <w:rPr>
                <w:rFonts w:ascii="ＭＳ 明朝" w:eastAsia="ＭＳ 明朝" w:hAnsi="ＭＳ 明朝" w:hint="eastAsia"/>
                <w:sz w:val="20"/>
              </w:rPr>
              <w:t>は約</w:t>
            </w:r>
            <w:r>
              <w:rPr>
                <w:rFonts w:ascii="ＭＳ 明朝" w:eastAsia="ＭＳ 明朝" w:hAnsi="ＭＳ 明朝" w:hint="eastAsia"/>
                <w:sz w:val="20"/>
              </w:rPr>
              <w:t>61,000</w:t>
            </w:r>
            <w:r>
              <w:rPr>
                <w:rFonts w:ascii="ＭＳ 明朝" w:eastAsia="ＭＳ 明朝" w:hAnsi="ＭＳ 明朝" w:hint="eastAsia"/>
                <w:sz w:val="20"/>
              </w:rPr>
              <w:t>人である。昨年に生まれた子どもの数も</w:t>
            </w:r>
            <w:r>
              <w:rPr>
                <w:rFonts w:ascii="ＭＳ 明朝" w:eastAsia="ＭＳ 明朝" w:hAnsi="ＭＳ 明朝"/>
                <w:sz w:val="20"/>
              </w:rPr>
              <w:t>382</w:t>
            </w:r>
            <w:r>
              <w:rPr>
                <w:rFonts w:ascii="ＭＳ 明朝" w:eastAsia="ＭＳ 明朝" w:hAnsi="ＭＳ 明朝"/>
                <w:sz w:val="20"/>
              </w:rPr>
              <w:t>名</w:t>
            </w:r>
            <w:r>
              <w:rPr>
                <w:rFonts w:ascii="ＭＳ 明朝" w:eastAsia="ＭＳ 明朝" w:hAnsi="ＭＳ 明朝" w:hint="eastAsia"/>
                <w:sz w:val="20"/>
              </w:rPr>
              <w:t>にとどまったが、今の計画を立てた</w:t>
            </w:r>
            <w:r>
              <w:rPr>
                <w:rFonts w:ascii="ＭＳ 明朝" w:eastAsia="ＭＳ 明朝" w:hAnsi="ＭＳ 明朝"/>
                <w:sz w:val="20"/>
              </w:rPr>
              <w:t>5</w:t>
            </w:r>
            <w:r>
              <w:rPr>
                <w:rFonts w:ascii="ＭＳ 明朝" w:eastAsia="ＭＳ 明朝" w:hAnsi="ＭＳ 明朝"/>
                <w:sz w:val="20"/>
              </w:rPr>
              <w:t>年前</w:t>
            </w:r>
            <w:r>
              <w:rPr>
                <w:rFonts w:ascii="ＭＳ 明朝" w:eastAsia="ＭＳ 明朝" w:hAnsi="ＭＳ 明朝" w:hint="eastAsia"/>
                <w:sz w:val="20"/>
              </w:rPr>
              <w:t>には</w:t>
            </w:r>
            <w:r>
              <w:rPr>
                <w:rFonts w:ascii="ＭＳ 明朝" w:eastAsia="ＭＳ 明朝" w:hAnsi="ＭＳ 明朝"/>
                <w:sz w:val="20"/>
              </w:rPr>
              <w:t>400</w:t>
            </w:r>
            <w:r>
              <w:rPr>
                <w:rFonts w:ascii="ＭＳ 明朝" w:eastAsia="ＭＳ 明朝" w:hAnsi="ＭＳ 明朝"/>
                <w:sz w:val="20"/>
              </w:rPr>
              <w:t>名を切ることはな</w:t>
            </w:r>
            <w:r>
              <w:rPr>
                <w:rFonts w:ascii="ＭＳ 明朝" w:eastAsia="ＭＳ 明朝" w:hAnsi="ＭＳ 明朝"/>
                <w:sz w:val="20"/>
              </w:rPr>
              <w:t>かった。</w:t>
            </w:r>
            <w:r>
              <w:rPr>
                <w:rFonts w:ascii="ＭＳ 明朝" w:eastAsia="ＭＳ 明朝" w:hAnsi="ＭＳ 明朝" w:hint="eastAsia"/>
                <w:sz w:val="20"/>
              </w:rPr>
              <w:t>大体小学校の１</w:t>
            </w:r>
            <w:r>
              <w:rPr>
                <w:rFonts w:ascii="ＭＳ 明朝" w:eastAsia="ＭＳ 明朝" w:hAnsi="ＭＳ 明朝"/>
                <w:sz w:val="20"/>
              </w:rPr>
              <w:t>学年は</w:t>
            </w:r>
            <w:r>
              <w:rPr>
                <w:rFonts w:ascii="ＭＳ 明朝" w:eastAsia="ＭＳ 明朝" w:hAnsi="ＭＳ 明朝"/>
                <w:sz w:val="20"/>
              </w:rPr>
              <w:t>500</w:t>
            </w:r>
            <w:r>
              <w:rPr>
                <w:rFonts w:ascii="ＭＳ 明朝" w:eastAsia="ＭＳ 明朝" w:hAnsi="ＭＳ 明朝"/>
                <w:sz w:val="20"/>
              </w:rPr>
              <w:t>人台中盤ぐらいだった</w:t>
            </w:r>
            <w:r>
              <w:rPr>
                <w:rFonts w:ascii="ＭＳ 明朝" w:eastAsia="ＭＳ 明朝" w:hAnsi="ＭＳ 明朝" w:hint="eastAsia"/>
                <w:sz w:val="20"/>
              </w:rPr>
              <w:t>が、去年生まれた子どもたちが５</w:t>
            </w:r>
            <w:r>
              <w:rPr>
                <w:rFonts w:ascii="ＭＳ 明朝" w:eastAsia="ＭＳ 明朝" w:hAnsi="ＭＳ 明朝"/>
                <w:sz w:val="20"/>
              </w:rPr>
              <w:t>年後に小学校に入る</w:t>
            </w:r>
            <w:r>
              <w:rPr>
                <w:rFonts w:ascii="ＭＳ 明朝" w:eastAsia="ＭＳ 明朝" w:hAnsi="ＭＳ 明朝" w:hint="eastAsia"/>
                <w:sz w:val="20"/>
              </w:rPr>
              <w:t>頃</w:t>
            </w:r>
            <w:r>
              <w:rPr>
                <w:rFonts w:ascii="ＭＳ 明朝" w:eastAsia="ＭＳ 明朝" w:hAnsi="ＭＳ 明朝"/>
                <w:sz w:val="20"/>
              </w:rPr>
              <w:t>には、本市の小学生の数は</w:t>
            </w:r>
            <w:r>
              <w:rPr>
                <w:rFonts w:ascii="ＭＳ 明朝" w:eastAsia="ＭＳ 明朝" w:hAnsi="ＭＳ 明朝" w:hint="eastAsia"/>
                <w:sz w:val="20"/>
              </w:rPr>
              <w:t>平成元年比で４</w:t>
            </w:r>
            <w:r>
              <w:rPr>
                <w:rFonts w:ascii="ＭＳ 明朝" w:eastAsia="ＭＳ 明朝" w:hAnsi="ＭＳ 明朝"/>
                <w:sz w:val="20"/>
              </w:rPr>
              <w:t>割減少</w:t>
            </w:r>
            <w:r>
              <w:rPr>
                <w:rFonts w:ascii="ＭＳ 明朝" w:eastAsia="ＭＳ 明朝" w:hAnsi="ＭＳ 明朝" w:hint="eastAsia"/>
                <w:sz w:val="20"/>
              </w:rPr>
              <w:t>する。おそらく令和</w:t>
            </w:r>
            <w:r>
              <w:rPr>
                <w:rFonts w:ascii="ＭＳ 明朝" w:eastAsia="ＭＳ 明朝" w:hAnsi="ＭＳ 明朝"/>
                <w:sz w:val="20"/>
              </w:rPr>
              <w:t>10</w:t>
            </w:r>
            <w:r>
              <w:rPr>
                <w:rFonts w:ascii="ＭＳ 明朝" w:eastAsia="ＭＳ 明朝" w:hAnsi="ＭＳ 明朝"/>
                <w:sz w:val="20"/>
              </w:rPr>
              <w:t>年代にな</w:t>
            </w:r>
            <w:r>
              <w:rPr>
                <w:rFonts w:ascii="ＭＳ 明朝" w:eastAsia="ＭＳ 明朝" w:hAnsi="ＭＳ 明朝" w:hint="eastAsia"/>
                <w:sz w:val="20"/>
              </w:rPr>
              <w:t>ると</w:t>
            </w:r>
            <w:r>
              <w:rPr>
                <w:rFonts w:ascii="ＭＳ 明朝" w:eastAsia="ＭＳ 明朝" w:hAnsi="ＭＳ 明朝"/>
                <w:sz w:val="20"/>
              </w:rPr>
              <w:t>2,000</w:t>
            </w:r>
            <w:r>
              <w:rPr>
                <w:rFonts w:ascii="ＭＳ 明朝" w:eastAsia="ＭＳ 明朝" w:hAnsi="ＭＳ 明朝" w:hint="eastAsia"/>
                <w:sz w:val="20"/>
              </w:rPr>
              <w:t>人を切り半分を</w:t>
            </w:r>
            <w:r>
              <w:rPr>
                <w:rFonts w:ascii="ＭＳ 明朝" w:eastAsia="ＭＳ 明朝" w:hAnsi="ＭＳ 明朝"/>
                <w:sz w:val="20"/>
              </w:rPr>
              <w:t>下回ってくる</w:t>
            </w:r>
            <w:r>
              <w:rPr>
                <w:rFonts w:ascii="ＭＳ 明朝" w:eastAsia="ＭＳ 明朝" w:hAnsi="ＭＳ 明朝" w:hint="eastAsia"/>
                <w:sz w:val="20"/>
              </w:rPr>
              <w:t>だろう。</w:t>
            </w:r>
          </w:p>
          <w:p w:rsidR="00DD21BE" w:rsidRDefault="001C406A">
            <w:pPr>
              <w:rPr>
                <w:rFonts w:ascii="ＭＳ 明朝" w:eastAsia="ＭＳ 明朝" w:hAnsi="ＭＳ 明朝"/>
                <w:sz w:val="20"/>
              </w:rPr>
            </w:pPr>
            <w:r>
              <w:rPr>
                <w:rFonts w:ascii="ＭＳ 明朝" w:eastAsia="ＭＳ 明朝" w:hAnsi="ＭＳ 明朝" w:hint="eastAsia"/>
                <w:sz w:val="20"/>
              </w:rPr>
              <w:t>ただ一方で、団塊ジュニアの</w:t>
            </w:r>
            <w:r>
              <w:rPr>
                <w:rFonts w:ascii="ＭＳ 明朝" w:eastAsia="ＭＳ 明朝" w:hAnsi="ＭＳ 明朝" w:hint="eastAsia"/>
                <w:sz w:val="20"/>
              </w:rPr>
              <w:t>50</w:t>
            </w:r>
            <w:r>
              <w:rPr>
                <w:rFonts w:ascii="ＭＳ 明朝" w:eastAsia="ＭＳ 明朝" w:hAnsi="ＭＳ 明朝"/>
                <w:sz w:val="20"/>
              </w:rPr>
              <w:t>歳前後の</w:t>
            </w:r>
            <w:r>
              <w:rPr>
                <w:rFonts w:ascii="ＭＳ 明朝" w:eastAsia="ＭＳ 明朝" w:hAnsi="ＭＳ 明朝" w:hint="eastAsia"/>
                <w:sz w:val="20"/>
              </w:rPr>
              <w:t>人口</w:t>
            </w:r>
            <w:r>
              <w:rPr>
                <w:rFonts w:ascii="ＭＳ 明朝" w:eastAsia="ＭＳ 明朝" w:hAnsi="ＭＳ 明朝"/>
                <w:sz w:val="20"/>
              </w:rPr>
              <w:t>は極端には減</w:t>
            </w:r>
            <w:r>
              <w:rPr>
                <w:rFonts w:ascii="ＭＳ 明朝" w:eastAsia="ＭＳ 明朝" w:hAnsi="ＭＳ 明朝" w:hint="eastAsia"/>
                <w:sz w:val="20"/>
              </w:rPr>
              <w:t>らないので</w:t>
            </w:r>
            <w:r>
              <w:rPr>
                <w:rFonts w:ascii="ＭＳ 明朝" w:eastAsia="ＭＳ 明朝" w:hAnsi="ＭＳ 明朝"/>
                <w:sz w:val="20"/>
              </w:rPr>
              <w:t>、今後</w:t>
            </w:r>
            <w:r>
              <w:rPr>
                <w:rFonts w:ascii="ＭＳ 明朝" w:eastAsia="ＭＳ 明朝" w:hAnsi="ＭＳ 明朝" w:hint="eastAsia"/>
                <w:sz w:val="20"/>
              </w:rPr>
              <w:t>20</w:t>
            </w:r>
            <w:r>
              <w:rPr>
                <w:rFonts w:ascii="ＭＳ 明朝" w:eastAsia="ＭＳ 明朝" w:hAnsi="ＭＳ 明朝" w:hint="eastAsia"/>
                <w:sz w:val="20"/>
              </w:rPr>
              <w:t>～</w:t>
            </w:r>
            <w:r>
              <w:rPr>
                <w:rFonts w:ascii="ＭＳ 明朝" w:eastAsia="ＭＳ 明朝" w:hAnsi="ＭＳ 明朝" w:hint="eastAsia"/>
                <w:sz w:val="20"/>
              </w:rPr>
              <w:t>30</w:t>
            </w:r>
            <w:r>
              <w:rPr>
                <w:rFonts w:ascii="ＭＳ 明朝" w:eastAsia="ＭＳ 明朝" w:hAnsi="ＭＳ 明朝" w:hint="eastAsia"/>
                <w:sz w:val="20"/>
              </w:rPr>
              <w:t>年く</w:t>
            </w:r>
            <w:r>
              <w:rPr>
                <w:rFonts w:ascii="ＭＳ 明朝" w:eastAsia="ＭＳ 明朝" w:hAnsi="ＭＳ 明朝"/>
                <w:sz w:val="20"/>
              </w:rPr>
              <w:t>らい</w:t>
            </w:r>
            <w:r>
              <w:rPr>
                <w:rFonts w:ascii="ＭＳ 明朝" w:eastAsia="ＭＳ 明朝" w:hAnsi="ＭＳ 明朝" w:hint="eastAsia"/>
                <w:sz w:val="20"/>
              </w:rPr>
              <w:t>は</w:t>
            </w:r>
            <w:r>
              <w:rPr>
                <w:rFonts w:ascii="ＭＳ 明朝" w:eastAsia="ＭＳ 明朝" w:hAnsi="ＭＳ 明朝"/>
                <w:sz w:val="20"/>
              </w:rPr>
              <w:t>高齢者の人数</w:t>
            </w:r>
            <w:r>
              <w:rPr>
                <w:rFonts w:ascii="ＭＳ 明朝" w:eastAsia="ＭＳ 明朝" w:hAnsi="ＭＳ 明朝" w:hint="eastAsia"/>
                <w:sz w:val="20"/>
              </w:rPr>
              <w:t>は維持され</w:t>
            </w:r>
            <w:r>
              <w:rPr>
                <w:rFonts w:ascii="ＭＳ 明朝" w:eastAsia="ＭＳ 明朝" w:hAnsi="ＭＳ 明朝"/>
                <w:sz w:val="20"/>
              </w:rPr>
              <w:t>、生産年齢人口が大幅に減少する</w:t>
            </w:r>
            <w:r>
              <w:rPr>
                <w:rFonts w:ascii="ＭＳ 明朝" w:eastAsia="ＭＳ 明朝" w:hAnsi="ＭＳ 明朝" w:hint="eastAsia"/>
                <w:sz w:val="20"/>
              </w:rPr>
              <w:t>と見込まれる</w:t>
            </w:r>
            <w:r>
              <w:rPr>
                <w:rFonts w:ascii="ＭＳ 明朝" w:eastAsia="ＭＳ 明朝" w:hAnsi="ＭＳ 明朝"/>
                <w:sz w:val="20"/>
              </w:rPr>
              <w:t>。</w:t>
            </w:r>
            <w:r>
              <w:rPr>
                <w:rFonts w:ascii="ＭＳ 明朝" w:eastAsia="ＭＳ 明朝" w:hAnsi="ＭＳ 明朝" w:hint="eastAsia"/>
                <w:sz w:val="20"/>
              </w:rPr>
              <w:t>こういった時代に突入した中、どうすれば持続可能な市民サービスを守っていけるのか、ここからが正念場だと思っている。</w:t>
            </w:r>
          </w:p>
          <w:p w:rsidR="00DD21BE" w:rsidRDefault="001C406A">
            <w:pPr>
              <w:rPr>
                <w:rFonts w:ascii="ＭＳ 明朝" w:eastAsia="ＭＳ 明朝" w:hAnsi="ＭＳ 明朝"/>
                <w:sz w:val="20"/>
              </w:rPr>
            </w:pPr>
            <w:r>
              <w:rPr>
                <w:rFonts w:ascii="ＭＳ 明朝" w:eastAsia="ＭＳ 明朝" w:hAnsi="ＭＳ 明朝" w:hint="eastAsia"/>
                <w:sz w:val="20"/>
              </w:rPr>
              <w:t>令和</w:t>
            </w:r>
            <w:r>
              <w:rPr>
                <w:rFonts w:ascii="ＭＳ 明朝" w:eastAsia="ＭＳ 明朝" w:hAnsi="ＭＳ 明朝"/>
                <w:sz w:val="20"/>
              </w:rPr>
              <w:t>6</w:t>
            </w:r>
            <w:r>
              <w:rPr>
                <w:rFonts w:ascii="ＭＳ 明朝" w:eastAsia="ＭＳ 明朝" w:hAnsi="ＭＳ 明朝"/>
                <w:sz w:val="20"/>
              </w:rPr>
              <w:t>年度の予</w:t>
            </w:r>
            <w:r>
              <w:rPr>
                <w:rFonts w:ascii="ＭＳ 明朝" w:eastAsia="ＭＳ 明朝" w:hAnsi="ＭＳ 明朝"/>
                <w:sz w:val="20"/>
              </w:rPr>
              <w:t>算に向けて施政方針を立てて</w:t>
            </w:r>
            <w:r>
              <w:rPr>
                <w:rFonts w:ascii="ＭＳ 明朝" w:eastAsia="ＭＳ 明朝" w:hAnsi="ＭＳ 明朝" w:hint="eastAsia"/>
                <w:sz w:val="20"/>
              </w:rPr>
              <w:t>いるところで、</w:t>
            </w:r>
            <w:r>
              <w:rPr>
                <w:rFonts w:ascii="ＭＳ 明朝" w:eastAsia="ＭＳ 明朝" w:hAnsi="ＭＳ 明朝"/>
                <w:sz w:val="20"/>
              </w:rPr>
              <w:t>もちろん人口減少を緩やかにするように努力</w:t>
            </w:r>
            <w:r>
              <w:rPr>
                <w:rFonts w:ascii="ＭＳ 明朝" w:eastAsia="ＭＳ 明朝" w:hAnsi="ＭＳ 明朝" w:hint="eastAsia"/>
                <w:sz w:val="20"/>
              </w:rPr>
              <w:t>は</w:t>
            </w:r>
            <w:r>
              <w:rPr>
                <w:rFonts w:ascii="ＭＳ 明朝" w:eastAsia="ＭＳ 明朝" w:hAnsi="ＭＳ 明朝"/>
                <w:sz w:val="20"/>
              </w:rPr>
              <w:t>尽くす</w:t>
            </w:r>
            <w:r>
              <w:rPr>
                <w:rFonts w:ascii="ＭＳ 明朝" w:eastAsia="ＭＳ 明朝" w:hAnsi="ＭＳ 明朝" w:hint="eastAsia"/>
                <w:sz w:val="20"/>
              </w:rPr>
              <w:t>のだが、Ｖ</w:t>
            </w:r>
            <w:r>
              <w:rPr>
                <w:rFonts w:ascii="ＭＳ 明朝" w:eastAsia="ＭＳ 明朝" w:hAnsi="ＭＳ 明朝"/>
                <w:sz w:val="20"/>
              </w:rPr>
              <w:t>字回復を前提にした施策</w:t>
            </w:r>
            <w:r>
              <w:rPr>
                <w:rFonts w:ascii="ＭＳ 明朝" w:eastAsia="ＭＳ 明朝" w:hAnsi="ＭＳ 明朝" w:hint="eastAsia"/>
                <w:sz w:val="20"/>
              </w:rPr>
              <w:t>を</w:t>
            </w:r>
            <w:r>
              <w:rPr>
                <w:rFonts w:ascii="ＭＳ 明朝" w:eastAsia="ＭＳ 明朝" w:hAnsi="ＭＳ 明朝"/>
                <w:sz w:val="20"/>
              </w:rPr>
              <w:t>立てても仕方ない。</w:t>
            </w:r>
            <w:r>
              <w:rPr>
                <w:rFonts w:ascii="ＭＳ 明朝" w:eastAsia="ＭＳ 明朝" w:hAnsi="ＭＳ 明朝" w:hint="eastAsia"/>
                <w:sz w:val="20"/>
              </w:rPr>
              <w:t>現実に人が減っていく前提に基づいて、どうしなやかに適応していくか、すなわち「人口減少社会適応都市」というキーワードを、市では掲げつつある。もちろんマーケットとしては縮小してしまうので、市内の商工業者の皆さんからすると「いやそれでは困る」という部分もあると思うが、従来からの老朽化しつつある公共施設をやみくもに統廃合するのではなく、政策間連携をして残すところは残して複合化し、単に併せるのではなく、例えば学校教育と生涯学習、社会教育を掛け算すれば両方にプラスの付加価値を生み出していくことをどんどん進める必要がある</w:t>
            </w:r>
            <w:r>
              <w:rPr>
                <w:rFonts w:ascii="ＭＳ 明朝" w:eastAsia="ＭＳ 明朝" w:hAnsi="ＭＳ 明朝" w:hint="eastAsia"/>
                <w:sz w:val="20"/>
              </w:rPr>
              <w:t>と思っている。</w:t>
            </w:r>
          </w:p>
          <w:p w:rsidR="00DD21BE" w:rsidRDefault="001C406A">
            <w:pPr>
              <w:rPr>
                <w:rFonts w:ascii="ＭＳ 明朝" w:eastAsia="ＭＳ 明朝" w:hAnsi="ＭＳ 明朝"/>
                <w:sz w:val="20"/>
              </w:rPr>
            </w:pPr>
            <w:r>
              <w:rPr>
                <w:rFonts w:ascii="ＭＳ 明朝" w:eastAsia="ＭＳ 明朝" w:hAnsi="ＭＳ 明朝" w:hint="eastAsia"/>
                <w:sz w:val="20"/>
              </w:rPr>
              <w:t>その上で本市は今年市制</w:t>
            </w:r>
            <w:r>
              <w:rPr>
                <w:rFonts w:ascii="ＭＳ 明朝" w:eastAsia="ＭＳ 明朝" w:hAnsi="ＭＳ 明朝"/>
                <w:sz w:val="20"/>
              </w:rPr>
              <w:t>70</w:t>
            </w:r>
            <w:r>
              <w:rPr>
                <w:rFonts w:ascii="ＭＳ 明朝" w:eastAsia="ＭＳ 明朝" w:hAnsi="ＭＳ 明朝"/>
                <w:sz w:val="20"/>
              </w:rPr>
              <w:t>周年を迎えるわけ</w:t>
            </w:r>
            <w:r>
              <w:rPr>
                <w:rFonts w:ascii="ＭＳ 明朝" w:eastAsia="ＭＳ 明朝" w:hAnsi="ＭＳ 明朝" w:hint="eastAsia"/>
                <w:sz w:val="20"/>
              </w:rPr>
              <w:t>だが、</w:t>
            </w:r>
            <w:r>
              <w:rPr>
                <w:rFonts w:ascii="ＭＳ 明朝" w:eastAsia="ＭＳ 明朝" w:hAnsi="ＭＳ 明朝"/>
                <w:sz w:val="20"/>
              </w:rPr>
              <w:t>先人が</w:t>
            </w:r>
            <w:r>
              <w:rPr>
                <w:rFonts w:ascii="ＭＳ 明朝" w:eastAsia="ＭＳ 明朝" w:hAnsi="ＭＳ 明朝" w:hint="eastAsia"/>
                <w:sz w:val="20"/>
              </w:rPr>
              <w:t>育んだ</w:t>
            </w:r>
            <w:r>
              <w:rPr>
                <w:rFonts w:ascii="ＭＳ 明朝" w:eastAsia="ＭＳ 明朝" w:hAnsi="ＭＳ 明朝"/>
                <w:sz w:val="20"/>
              </w:rPr>
              <w:t>歴史、文化芸術</w:t>
            </w:r>
            <w:r>
              <w:rPr>
                <w:rFonts w:ascii="ＭＳ 明朝" w:eastAsia="ＭＳ 明朝" w:hAnsi="ＭＳ 明朝" w:hint="eastAsia"/>
                <w:sz w:val="20"/>
              </w:rPr>
              <w:t>、</w:t>
            </w:r>
            <w:r>
              <w:rPr>
                <w:rFonts w:ascii="ＭＳ 明朝" w:eastAsia="ＭＳ 明朝" w:hAnsi="ＭＳ 明朝"/>
                <w:sz w:val="20"/>
              </w:rPr>
              <w:t>スポーツ</w:t>
            </w:r>
            <w:r>
              <w:rPr>
                <w:rFonts w:ascii="ＭＳ 明朝" w:eastAsia="ＭＳ 明朝" w:hAnsi="ＭＳ 明朝" w:hint="eastAsia"/>
                <w:sz w:val="20"/>
              </w:rPr>
              <w:t>といった</w:t>
            </w:r>
            <w:r>
              <w:rPr>
                <w:rFonts w:ascii="ＭＳ 明朝" w:eastAsia="ＭＳ 明朝" w:hAnsi="ＭＳ 明朝"/>
                <w:sz w:val="20"/>
              </w:rPr>
              <w:t>強みを生かしながら</w:t>
            </w:r>
            <w:r>
              <w:rPr>
                <w:rFonts w:ascii="ＭＳ 明朝" w:eastAsia="ＭＳ 明朝" w:hAnsi="ＭＳ 明朝" w:hint="eastAsia"/>
                <w:sz w:val="20"/>
              </w:rPr>
              <w:t>、</w:t>
            </w:r>
            <w:r>
              <w:rPr>
                <w:rFonts w:ascii="ＭＳ 明朝" w:eastAsia="ＭＳ 明朝" w:hAnsi="ＭＳ 明朝"/>
                <w:sz w:val="20"/>
              </w:rPr>
              <w:t>それを</w:t>
            </w:r>
            <w:r>
              <w:rPr>
                <w:rFonts w:ascii="ＭＳ 明朝" w:eastAsia="ＭＳ 明朝" w:hAnsi="ＭＳ 明朝" w:hint="eastAsia"/>
                <w:sz w:val="20"/>
              </w:rPr>
              <w:t>どのように</w:t>
            </w:r>
            <w:r>
              <w:rPr>
                <w:rFonts w:ascii="ＭＳ 明朝" w:eastAsia="ＭＳ 明朝" w:hAnsi="ＭＳ 明朝"/>
                <w:sz w:val="20"/>
              </w:rPr>
              <w:t>まちの活力につなげていくか。</w:t>
            </w:r>
            <w:r>
              <w:rPr>
                <w:rFonts w:ascii="ＭＳ 明朝" w:eastAsia="ＭＳ 明朝" w:hAnsi="ＭＳ 明朝" w:hint="eastAsia"/>
                <w:sz w:val="20"/>
              </w:rPr>
              <w:t>そういった点について、この審議会にご参集の各界でご活躍の皆さんから忌憚のないご意見を伺いたい。これからの厳しい時代であっても、「天理で生まれてよかった」「天理に安心して暮らし続けよう」というまちでありたいと考えている。どうぞご審議よろしくお願い申し上げる。</w:t>
            </w:r>
          </w:p>
          <w:p w:rsidR="00DD21BE" w:rsidRDefault="00DD21BE">
            <w:pPr>
              <w:rPr>
                <w:rFonts w:ascii="ＭＳ 明朝" w:eastAsia="ＭＳ 明朝" w:hAnsi="ＭＳ 明朝"/>
                <w:sz w:val="20"/>
              </w:rPr>
            </w:pPr>
          </w:p>
          <w:p w:rsidR="00DD21BE" w:rsidRDefault="00DD21BE">
            <w:pPr>
              <w:rPr>
                <w:rFonts w:ascii="ＭＳ 明朝" w:eastAsia="ＭＳ 明朝" w:hAnsi="ＭＳ 明朝"/>
                <w:sz w:val="20"/>
              </w:rPr>
            </w:pPr>
          </w:p>
          <w:p w:rsidR="00DD21BE" w:rsidRDefault="00DD21BE">
            <w:pPr>
              <w:rPr>
                <w:rFonts w:ascii="ＭＳ 明朝" w:eastAsia="ＭＳ 明朝" w:hAnsi="ＭＳ 明朝"/>
                <w:sz w:val="20"/>
              </w:rPr>
            </w:pPr>
          </w:p>
        </w:tc>
      </w:tr>
      <w:tr w:rsidR="00DD21BE">
        <w:trPr>
          <w:trHeight w:val="340"/>
        </w:trPr>
        <w:tc>
          <w:tcPr>
            <w:tcW w:w="10485" w:type="dxa"/>
            <w:gridSpan w:val="2"/>
            <w:tcBorders>
              <w:top w:val="dotted" w:sz="4" w:space="0" w:color="auto"/>
              <w:bottom w:val="dotted" w:sz="4" w:space="0" w:color="auto"/>
            </w:tcBorders>
          </w:tcPr>
          <w:p w:rsidR="00DD21BE" w:rsidRDefault="001C406A">
            <w:pPr>
              <w:jc w:val="left"/>
              <w:rPr>
                <w:rFonts w:ascii="ＭＳ 明朝" w:eastAsia="ＭＳ 明朝" w:hAnsi="ＭＳ 明朝"/>
                <w:sz w:val="20"/>
              </w:rPr>
            </w:pPr>
            <w:r>
              <w:rPr>
                <w:rFonts w:ascii="ＭＳ 明朝" w:eastAsia="ＭＳ 明朝" w:hAnsi="ＭＳ 明朝" w:hint="eastAsia"/>
                <w:sz w:val="20"/>
              </w:rPr>
              <w:lastRenderedPageBreak/>
              <w:t>６．案件</w:t>
            </w:r>
          </w:p>
        </w:tc>
      </w:tr>
      <w:tr w:rsidR="00DD21BE">
        <w:trPr>
          <w:trHeight w:val="760"/>
        </w:trPr>
        <w:tc>
          <w:tcPr>
            <w:tcW w:w="1384" w:type="dxa"/>
            <w:tcBorders>
              <w:top w:val="dotted"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会長：</w:t>
            </w:r>
          </w:p>
        </w:tc>
        <w:tc>
          <w:tcPr>
            <w:tcW w:w="9101" w:type="dxa"/>
            <w:tcBorders>
              <w:top w:val="dotted" w:sz="4" w:space="0" w:color="auto"/>
              <w:left w:val="single" w:sz="4" w:space="0" w:color="auto"/>
              <w:bottom w:val="dotted" w:sz="4" w:space="0" w:color="auto"/>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今市長から市の今後の方針についてお話があったが、これから審議会で今後５</w:t>
            </w:r>
            <w:r>
              <w:rPr>
                <w:rFonts w:ascii="ＭＳ 明朝" w:eastAsia="ＭＳ 明朝" w:hAnsi="ＭＳ 明朝"/>
                <w:sz w:val="20"/>
              </w:rPr>
              <w:t>年、</w:t>
            </w:r>
            <w:r>
              <w:rPr>
                <w:rFonts w:ascii="ＭＳ 明朝" w:eastAsia="ＭＳ 明朝" w:hAnsi="ＭＳ 明朝" w:hint="eastAsia"/>
                <w:sz w:val="20"/>
              </w:rPr>
              <w:t>１０</w:t>
            </w:r>
            <w:r>
              <w:rPr>
                <w:rFonts w:ascii="ＭＳ 明朝" w:eastAsia="ＭＳ 明朝" w:hAnsi="ＭＳ 明朝"/>
                <w:sz w:val="20"/>
              </w:rPr>
              <w:t>年先</w:t>
            </w:r>
            <w:r>
              <w:rPr>
                <w:rFonts w:ascii="ＭＳ 明朝" w:eastAsia="ＭＳ 明朝" w:hAnsi="ＭＳ 明朝" w:hint="eastAsia"/>
                <w:sz w:val="20"/>
              </w:rPr>
              <w:t>、あるいはもっと</w:t>
            </w:r>
            <w:r>
              <w:rPr>
                <w:rFonts w:ascii="ＭＳ 明朝" w:eastAsia="ＭＳ 明朝" w:hAnsi="ＭＳ 明朝"/>
                <w:sz w:val="20"/>
              </w:rPr>
              <w:t>先のことを見据えて天理市のあり方をぜひ</w:t>
            </w:r>
            <w:r>
              <w:rPr>
                <w:rFonts w:ascii="ＭＳ 明朝" w:eastAsia="ＭＳ 明朝" w:hAnsi="ＭＳ 明朝" w:hint="eastAsia"/>
                <w:sz w:val="20"/>
              </w:rPr>
              <w:t>審議</w:t>
            </w:r>
            <w:r>
              <w:rPr>
                <w:rFonts w:ascii="ＭＳ 明朝" w:eastAsia="ＭＳ 明朝" w:hAnsi="ＭＳ 明朝"/>
                <w:sz w:val="20"/>
              </w:rPr>
              <w:t>していきたいので、よろしくお願いします。</w:t>
            </w:r>
          </w:p>
        </w:tc>
      </w:tr>
      <w:tr w:rsidR="00DD21BE">
        <w:trPr>
          <w:trHeight w:val="340"/>
        </w:trPr>
        <w:tc>
          <w:tcPr>
            <w:tcW w:w="10485" w:type="dxa"/>
            <w:gridSpan w:val="2"/>
            <w:tcBorders>
              <w:top w:val="dotted" w:sz="4" w:space="0" w:color="auto"/>
              <w:left w:val="single" w:sz="4" w:space="0" w:color="auto"/>
              <w:bottom w:val="dotted" w:sz="4" w:space="0" w:color="auto"/>
            </w:tcBorders>
          </w:tcPr>
          <w:p w:rsidR="00DD21BE" w:rsidRDefault="001C406A">
            <w:pPr>
              <w:jc w:val="left"/>
              <w:rPr>
                <w:rFonts w:ascii="ＭＳ 明朝" w:eastAsia="ＭＳ 明朝" w:hAnsi="ＭＳ 明朝"/>
                <w:sz w:val="20"/>
              </w:rPr>
            </w:pPr>
            <w:r>
              <w:rPr>
                <w:rFonts w:ascii="ＭＳ 明朝" w:eastAsia="ＭＳ 明朝" w:hAnsi="ＭＳ 明朝" w:hint="eastAsia"/>
                <w:sz w:val="20"/>
              </w:rPr>
              <w:t>６－１．会議の公開、会議録の公表について</w:t>
            </w:r>
          </w:p>
        </w:tc>
      </w:tr>
      <w:tr w:rsidR="00DD21BE">
        <w:tc>
          <w:tcPr>
            <w:tcW w:w="1384"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left w:val="single" w:sz="4" w:space="0" w:color="auto"/>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（説明）</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（異議なしの声）</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会長：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会議の公開、会議録の公表を決定。</w:t>
            </w:r>
          </w:p>
        </w:tc>
      </w:tr>
      <w:tr w:rsidR="00DD21BE">
        <w:trPr>
          <w:trHeight w:val="340"/>
        </w:trPr>
        <w:tc>
          <w:tcPr>
            <w:tcW w:w="10485" w:type="dxa"/>
            <w:gridSpan w:val="2"/>
            <w:tcBorders>
              <w:top w:val="nil"/>
              <w:left w:val="single" w:sz="4" w:space="0" w:color="auto"/>
              <w:bottom w:val="nil"/>
            </w:tcBorders>
          </w:tcPr>
          <w:p w:rsidR="00DD21BE" w:rsidRDefault="001C406A">
            <w:pPr>
              <w:jc w:val="left"/>
              <w:rPr>
                <w:rFonts w:ascii="ＭＳ 明朝" w:eastAsia="ＭＳ 明朝" w:hAnsi="ＭＳ 明朝"/>
                <w:sz w:val="20"/>
              </w:rPr>
            </w:pPr>
            <w:r>
              <w:rPr>
                <w:rFonts w:ascii="ＭＳ 明朝" w:eastAsia="ＭＳ 明朝" w:hAnsi="ＭＳ 明朝" w:hint="eastAsia"/>
                <w:sz w:val="20"/>
              </w:rPr>
              <w:t>６－２．天理市第６次総合計画策定方針について</w:t>
            </w:r>
          </w:p>
        </w:tc>
      </w:tr>
      <w:tr w:rsidR="00DD21BE">
        <w:tc>
          <w:tcPr>
            <w:tcW w:w="1384"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left w:val="single" w:sz="4" w:space="0" w:color="auto"/>
              <w:bottom w:val="nil"/>
              <w:right w:val="single" w:sz="4" w:space="0" w:color="auto"/>
            </w:tcBorders>
          </w:tcPr>
          <w:p w:rsidR="00DD21BE" w:rsidRDefault="001C406A">
            <w:pPr>
              <w:tabs>
                <w:tab w:val="left" w:pos="1008"/>
              </w:tabs>
              <w:jc w:val="left"/>
              <w:rPr>
                <w:rFonts w:ascii="ＭＳ 明朝" w:eastAsia="ＭＳ 明朝" w:hAnsi="ＭＳ 明朝"/>
                <w:sz w:val="20"/>
              </w:rPr>
            </w:pPr>
            <w:r>
              <w:rPr>
                <w:rFonts w:ascii="ＭＳ 明朝" w:eastAsia="ＭＳ 明朝" w:hAnsi="ＭＳ 明朝" w:hint="eastAsia"/>
                <w:sz w:val="20"/>
              </w:rPr>
              <w:t>（ランドブレイン株式会社（以下「</w:t>
            </w:r>
            <w:r>
              <w:rPr>
                <w:rFonts w:ascii="ＭＳ 明朝" w:eastAsia="ＭＳ 明朝" w:hAnsi="ＭＳ 明朝" w:hint="eastAsia"/>
                <w:sz w:val="20"/>
              </w:rPr>
              <w:t>LB</w:t>
            </w:r>
            <w:r>
              <w:rPr>
                <w:rFonts w:ascii="ＭＳ 明朝" w:eastAsia="ＭＳ 明朝" w:hAnsi="ＭＳ 明朝" w:hint="eastAsia"/>
                <w:sz w:val="20"/>
              </w:rPr>
              <w:t>」）の紹介）</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kern w:val="0"/>
                <w:sz w:val="20"/>
              </w:rPr>
              <w:t>LB</w:t>
            </w:r>
            <w:r>
              <w:rPr>
                <w:rFonts w:ascii="ＭＳ 明朝" w:eastAsia="ＭＳ 明朝" w:hAnsi="ＭＳ 明朝" w:hint="eastAsia"/>
                <w:sz w:val="20"/>
              </w:rPr>
              <w:t>：</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（挨拶）</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kern w:val="0"/>
                <w:sz w:val="20"/>
              </w:rPr>
              <w:t>LB</w:t>
            </w:r>
            <w:r>
              <w:rPr>
                <w:rFonts w:ascii="ＭＳ 明朝" w:eastAsia="ＭＳ 明朝" w:hAnsi="ＭＳ 明朝" w:hint="eastAsia"/>
                <w:sz w:val="20"/>
              </w:rPr>
              <w:t>：</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（資料の説明）</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会長：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ただいまの説明内容について、皆さんから意見、質問はあるか。</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３．</w:t>
            </w:r>
            <w:r>
              <w:rPr>
                <w:rFonts w:ascii="ＭＳ 明朝" w:eastAsia="ＭＳ 明朝" w:hAnsi="ＭＳ 明朝"/>
                <w:sz w:val="20"/>
              </w:rPr>
              <w:t>策定のスケジュール</w:t>
            </w:r>
            <w:r>
              <w:rPr>
                <w:rFonts w:ascii="ＭＳ 明朝" w:eastAsia="ＭＳ 明朝" w:hAnsi="ＭＳ 明朝" w:hint="eastAsia"/>
                <w:sz w:val="20"/>
              </w:rPr>
              <w:t>の①</w:t>
            </w:r>
            <w:r>
              <w:rPr>
                <w:rFonts w:ascii="ＭＳ 明朝" w:eastAsia="ＭＳ 明朝" w:hAnsi="ＭＳ 明朝"/>
                <w:sz w:val="20"/>
              </w:rPr>
              <w:t>から</w:t>
            </w:r>
            <w:r>
              <w:rPr>
                <w:rFonts w:ascii="ＭＳ 明朝" w:eastAsia="ＭＳ 明朝" w:hAnsi="ＭＳ 明朝" w:hint="eastAsia"/>
                <w:sz w:val="20"/>
              </w:rPr>
              <w:t>③</w:t>
            </w:r>
            <w:r>
              <w:rPr>
                <w:rFonts w:ascii="ＭＳ 明朝" w:eastAsia="ＭＳ 明朝" w:hAnsi="ＭＳ 明朝"/>
                <w:sz w:val="20"/>
              </w:rPr>
              <w:t>は</w:t>
            </w:r>
            <w:r>
              <w:rPr>
                <w:rFonts w:ascii="ＭＳ 明朝" w:eastAsia="ＭＳ 明朝" w:hAnsi="ＭＳ 明朝" w:hint="eastAsia"/>
                <w:sz w:val="20"/>
              </w:rPr>
              <w:t>令和５年</w:t>
            </w:r>
            <w:r>
              <w:rPr>
                <w:rFonts w:ascii="ＭＳ 明朝" w:eastAsia="ＭＳ 明朝" w:hAnsi="ＭＳ 明朝"/>
                <w:sz w:val="20"/>
              </w:rPr>
              <w:t>９月からスタート</w:t>
            </w:r>
            <w:r>
              <w:rPr>
                <w:rFonts w:ascii="ＭＳ 明朝" w:eastAsia="ＭＳ 明朝" w:hAnsi="ＭＳ 明朝" w:hint="eastAsia"/>
                <w:sz w:val="20"/>
              </w:rPr>
              <w:t>して</w:t>
            </w:r>
            <w:r>
              <w:rPr>
                <w:rFonts w:ascii="ＭＳ 明朝" w:eastAsia="ＭＳ 明朝" w:hAnsi="ＭＳ 明朝"/>
                <w:sz w:val="20"/>
              </w:rPr>
              <w:t>いるが、２番目の市民意識調査はいつの調査の分析と考えたらいいか</w:t>
            </w:r>
            <w:r>
              <w:rPr>
                <w:rFonts w:ascii="ＭＳ 明朝" w:eastAsia="ＭＳ 明朝" w:hAnsi="ＭＳ 明朝" w:hint="eastAsia"/>
                <w:sz w:val="20"/>
              </w:rPr>
              <w:t>。</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kern w:val="0"/>
                <w:sz w:val="20"/>
              </w:rPr>
            </w:pPr>
            <w:r>
              <w:rPr>
                <w:rFonts w:ascii="ＭＳ 明朝" w:eastAsia="ＭＳ 明朝" w:hAnsi="ＭＳ 明朝" w:hint="eastAsia"/>
                <w:kern w:val="0"/>
                <w:sz w:val="20"/>
              </w:rPr>
              <w:t>LB</w:t>
            </w:r>
            <w:r>
              <w:rPr>
                <w:rFonts w:ascii="ＭＳ 明朝" w:eastAsia="ＭＳ 明朝" w:hAnsi="ＭＳ 明朝" w:hint="eastAsia"/>
                <w:sz w:val="20"/>
              </w:rPr>
              <w:t>：</w:t>
            </w:r>
          </w:p>
        </w:tc>
        <w:tc>
          <w:tcPr>
            <w:tcW w:w="9101" w:type="dxa"/>
            <w:tcBorders>
              <w:top w:val="nil"/>
              <w:bottom w:val="nil"/>
              <w:right w:val="single" w:sz="4" w:space="0" w:color="auto"/>
            </w:tcBorders>
          </w:tcPr>
          <w:p w:rsidR="00DD21BE" w:rsidRDefault="001C406A">
            <w:pPr>
              <w:rPr>
                <w:rFonts w:ascii="ＭＳ 明朝" w:eastAsia="ＭＳ 明朝" w:hAnsi="ＭＳ 明朝"/>
                <w:kern w:val="0"/>
                <w:sz w:val="20"/>
              </w:rPr>
            </w:pPr>
            <w:r>
              <w:rPr>
                <w:rFonts w:ascii="ＭＳ 明朝" w:eastAsia="ＭＳ 明朝" w:hAnsi="ＭＳ 明朝" w:hint="eastAsia"/>
                <w:kern w:val="0"/>
                <w:sz w:val="20"/>
              </w:rPr>
              <w:t>過年度の</w:t>
            </w:r>
            <w:r>
              <w:rPr>
                <w:rFonts w:ascii="ＭＳ 明朝" w:eastAsia="ＭＳ 明朝" w:hAnsi="ＭＳ 明朝" w:hint="eastAsia"/>
                <w:sz w:val="20"/>
              </w:rPr>
              <w:t>市民意識調査については毎年実施されており、満足度、重要度等調査をされているので、経年変化の整理を行っている。また、自由意見の中にも非常に大事な意見があるのではないかということでテキストマイニングから関係性を分析して自由意見の中にどういった意見が含まれているのか分析を進めている。</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kern w:val="0"/>
                <w:sz w:val="20"/>
              </w:rPr>
            </w:pPr>
            <w:r>
              <w:rPr>
                <w:rFonts w:ascii="ＭＳ 明朝" w:eastAsia="ＭＳ 明朝" w:hAnsi="ＭＳ 明朝" w:hint="eastAsia"/>
                <w:sz w:val="20"/>
              </w:rPr>
              <w:t>市民意</w:t>
            </w:r>
            <w:r>
              <w:rPr>
                <w:rFonts w:ascii="ＭＳ 明朝" w:eastAsia="ＭＳ 明朝" w:hAnsi="ＭＳ 明朝" w:hint="eastAsia"/>
                <w:sz w:val="20"/>
              </w:rPr>
              <w:t>識調査はどのくらいの人を対象にやっているのか。</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kern w:val="0"/>
                <w:sz w:val="20"/>
              </w:rPr>
            </w:pPr>
            <w:r>
              <w:rPr>
                <w:rFonts w:ascii="ＭＳ 明朝" w:eastAsia="ＭＳ 明朝" w:hAnsi="ＭＳ 明朝" w:hint="eastAsia"/>
                <w:kern w:val="0"/>
                <w:sz w:val="20"/>
              </w:rPr>
              <w:t>事務局</w:t>
            </w:r>
            <w:r>
              <w:rPr>
                <w:rFonts w:ascii="ＭＳ 明朝" w:eastAsia="ＭＳ 明朝" w:hAnsi="ＭＳ 明朝" w:hint="eastAsia"/>
                <w:sz w:val="20"/>
              </w:rPr>
              <w:t>：</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無作為抽出の</w:t>
            </w:r>
            <w:r>
              <w:rPr>
                <w:rFonts w:ascii="ＭＳ 明朝" w:eastAsia="ＭＳ 明朝" w:hAnsi="ＭＳ 明朝" w:hint="eastAsia"/>
                <w:sz w:val="20"/>
              </w:rPr>
              <w:t>1,500</w:t>
            </w:r>
            <w:r>
              <w:rPr>
                <w:rFonts w:ascii="ＭＳ 明朝" w:eastAsia="ＭＳ 明朝" w:hAnsi="ＭＳ 明朝" w:hint="eastAsia"/>
                <w:sz w:val="20"/>
              </w:rPr>
              <w:t>人を対象にしている。</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kern w:val="0"/>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無作為だったら年齢別にはバランスとれるのか。</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kern w:val="0"/>
                <w:sz w:val="20"/>
              </w:rPr>
            </w:pPr>
            <w:r>
              <w:rPr>
                <w:rFonts w:ascii="ＭＳ 明朝" w:eastAsia="ＭＳ 明朝" w:hAnsi="ＭＳ 明朝" w:hint="eastAsia"/>
                <w:kern w:val="0"/>
                <w:sz w:val="20"/>
              </w:rPr>
              <w:t>事務局</w:t>
            </w:r>
            <w:r>
              <w:rPr>
                <w:rFonts w:ascii="ＭＳ 明朝" w:eastAsia="ＭＳ 明朝" w:hAnsi="ＭＳ 明朝" w:hint="eastAsia"/>
                <w:sz w:val="20"/>
              </w:rPr>
              <w:t>：</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年齢もバランスとりながら抽出している。</w:t>
            </w:r>
          </w:p>
        </w:tc>
      </w:tr>
      <w:tr w:rsidR="00DD21BE">
        <w:tc>
          <w:tcPr>
            <w:tcW w:w="1384" w:type="dxa"/>
            <w:tcBorders>
              <w:top w:val="nil"/>
              <w:left w:val="single" w:sz="4" w:space="0" w:color="auto"/>
              <w:bottom w:val="nil"/>
            </w:tcBorders>
          </w:tcPr>
          <w:p w:rsidR="00DD21BE" w:rsidRDefault="001C406A">
            <w:pPr>
              <w:rPr>
                <w:rFonts w:ascii="ＭＳ 明朝" w:eastAsia="ＭＳ 明朝" w:hAnsi="ＭＳ 明朝"/>
                <w:kern w:val="0"/>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できれば結果だけでなくどのような形で実施しているのか教えていただきたい。結果だけではなく、調査方法なり内容を。結果はどこかに掲載されているのか。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集計が終わったら毎年春頃ホームページで公表している。今回は公開するだけでなく、先ほどもあったように経年でコロナ禍も含めてどういった状況で変化が起きているのかというところ分析を進めている。まとまったら報告という形で、本審議会の方でも、資料を提示させていただきたい。</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会長：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今回、策定方針の中で、５つの考え方示されているが、この内容について質問あるか。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kern w:val="0"/>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策定方針２の（３）</w:t>
            </w:r>
            <w:r>
              <w:rPr>
                <w:rFonts w:ascii="ＭＳ 明朝" w:eastAsia="ＭＳ 明朝" w:hAnsi="ＭＳ 明朝" w:hint="eastAsia"/>
                <w:sz w:val="20"/>
              </w:rPr>
              <w:t>の多様化する社会課題への対応は漠然としている。具体的にイメージされているのは経済なのか、市民の意識なのか色々あると思うが、どういった感じで考えたらよいか。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現行の総合計画の中にも年表ということで整理をしており、少し遠い将来を見た時に</w:t>
            </w:r>
            <w:r>
              <w:rPr>
                <w:rFonts w:ascii="ＭＳ 明朝" w:eastAsia="ＭＳ 明朝" w:hAnsi="ＭＳ 明朝" w:hint="eastAsia"/>
                <w:sz w:val="20"/>
              </w:rPr>
              <w:t>2020</w:t>
            </w:r>
            <w:r>
              <w:rPr>
                <w:rFonts w:ascii="ＭＳ 明朝" w:eastAsia="ＭＳ 明朝" w:hAnsi="ＭＳ 明朝"/>
                <w:sz w:val="20"/>
              </w:rPr>
              <w:t>年、</w:t>
            </w:r>
            <w:r>
              <w:rPr>
                <w:rFonts w:ascii="ＭＳ 明朝" w:eastAsia="ＭＳ 明朝" w:hAnsi="ＭＳ 明朝" w:hint="eastAsia"/>
                <w:sz w:val="20"/>
              </w:rPr>
              <w:t>2030</w:t>
            </w:r>
            <w:r>
              <w:rPr>
                <w:rFonts w:ascii="ＭＳ 明朝" w:eastAsia="ＭＳ 明朝" w:hAnsi="ＭＳ 明朝" w:hint="eastAsia"/>
                <w:sz w:val="20"/>
              </w:rPr>
              <w:t>年、</w:t>
            </w:r>
            <w:r>
              <w:rPr>
                <w:rFonts w:ascii="ＭＳ 明朝" w:eastAsia="ＭＳ 明朝" w:hAnsi="ＭＳ 明朝" w:hint="eastAsia"/>
                <w:sz w:val="20"/>
              </w:rPr>
              <w:t>2050</w:t>
            </w:r>
            <w:r>
              <w:rPr>
                <w:rFonts w:ascii="ＭＳ 明朝" w:eastAsia="ＭＳ 明朝" w:hAnsi="ＭＳ 明朝" w:hint="eastAsia"/>
                <w:sz w:val="20"/>
              </w:rPr>
              <w:t>年、そういった時にどのような社会が訪れるか。特に人口構成、全体で見たときの日本の立ち位置もそうだが、そういった長期的な視点を整理した上で今天理市としてやらなければいけないことはなにかということを見える化できればいいと思っている。例えば今後どんどん人口が増える中で食料をどうするのかとか、国の省庁の方で長期的な視点に立ったビジョンというものを策定しており、そういったものを整理し、長い目で見た中でどういった対策が必要か今回の基本計画の中でも提示できればいいかなと思っている。前回だと</w:t>
            </w:r>
            <w:r>
              <w:rPr>
                <w:rFonts w:ascii="ＭＳ 明朝" w:eastAsia="ＭＳ 明朝" w:hAnsi="ＭＳ 明朝" w:hint="eastAsia"/>
                <w:sz w:val="20"/>
              </w:rPr>
              <w:t>Society5.0</w:t>
            </w:r>
            <w:r>
              <w:rPr>
                <w:rFonts w:ascii="ＭＳ 明朝" w:eastAsia="ＭＳ 明朝" w:hAnsi="ＭＳ 明朝" w:hint="eastAsia"/>
                <w:sz w:val="20"/>
              </w:rPr>
              <w:t>とか、少し先</w:t>
            </w:r>
            <w:r>
              <w:rPr>
                <w:rFonts w:ascii="ＭＳ 明朝" w:eastAsia="ＭＳ 明朝" w:hAnsi="ＭＳ 明朝" w:hint="eastAsia"/>
                <w:sz w:val="20"/>
              </w:rPr>
              <w:t>の社会として国などが</w:t>
            </w:r>
            <w:r>
              <w:rPr>
                <w:rFonts w:ascii="ＭＳ 明朝" w:eastAsia="ＭＳ 明朝" w:hAnsi="ＭＳ 明朝" w:hint="eastAsia"/>
                <w:sz w:val="20"/>
              </w:rPr>
              <w:lastRenderedPageBreak/>
              <w:t>示しているものに対してどういう現状にあるのかというのを整理している。そういったものを提示できればいいと思っている。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lastRenderedPageBreak/>
              <w:t>委員：</w:t>
            </w:r>
          </w:p>
        </w:tc>
        <w:tc>
          <w:tcPr>
            <w:tcW w:w="9101" w:type="dxa"/>
            <w:tcBorders>
              <w:top w:val="nil"/>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策定方針２の（２）</w:t>
            </w:r>
            <w:r>
              <w:rPr>
                <w:rFonts w:ascii="ＭＳ 明朝" w:eastAsia="ＭＳ 明朝" w:hAnsi="ＭＳ 明朝"/>
                <w:sz w:val="20"/>
              </w:rPr>
              <w:t>の</w:t>
            </w:r>
            <w:r>
              <w:rPr>
                <w:rFonts w:ascii="ＭＳ 明朝" w:eastAsia="ＭＳ 明朝" w:hAnsi="ＭＳ 明朝" w:hint="eastAsia"/>
                <w:sz w:val="20"/>
              </w:rPr>
              <w:t>加速化し続ける少子化への対策だが、以前からどこの市でも町でも出生率維持と人口維持のためにどんな努力をするかっていうことが言われているが、これを減るものは仕方がない。少子高齢化になったそのことを考えての対策。これは令和２年の総合計画ができた頃からそういう視点はあったのか。今、人口減少に対応するようになったのか。</w:t>
            </w:r>
          </w:p>
        </w:tc>
      </w:tr>
      <w:tr w:rsidR="00DD21BE">
        <w:trPr>
          <w:trHeight w:val="134"/>
        </w:trPr>
        <w:tc>
          <w:tcPr>
            <w:tcW w:w="1384" w:type="dxa"/>
            <w:tcBorders>
              <w:top w:val="nil"/>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前期総合計画の時はそのようなことは考えておらず移住定住等に関する施策もたくさん載っているので、人口を維持する、もしくは増やしていく方向で施策を打っていたが、昨今の急激な人口減少、特に出生率の低下があるので今から人口減少に適応した都市を目指していくという考えで施策を打っていく。</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策定方針２の（４）</w:t>
            </w:r>
            <w:r>
              <w:rPr>
                <w:rFonts w:ascii="ＭＳ 明朝" w:eastAsia="ＭＳ 明朝" w:hAnsi="ＭＳ 明朝"/>
                <w:sz w:val="20"/>
              </w:rPr>
              <w:t>の</w:t>
            </w:r>
            <w:r>
              <w:rPr>
                <w:rFonts w:ascii="ＭＳ 明朝" w:eastAsia="ＭＳ 明朝" w:hAnsi="ＭＳ 明朝" w:hint="eastAsia"/>
                <w:sz w:val="20"/>
              </w:rPr>
              <w:t>S</w:t>
            </w:r>
            <w:r>
              <w:rPr>
                <w:rFonts w:ascii="ＭＳ 明朝" w:eastAsia="ＭＳ 明朝" w:hAnsi="ＭＳ 明朝" w:hint="eastAsia"/>
                <w:sz w:val="20"/>
              </w:rPr>
              <w:t>DG</w:t>
            </w:r>
            <w:r>
              <w:rPr>
                <w:rFonts w:ascii="ＭＳ 明朝" w:eastAsia="ＭＳ 明朝" w:hAnsi="ＭＳ 明朝" w:hint="eastAsia"/>
                <w:sz w:val="20"/>
              </w:rPr>
              <w:t>ｓの理念を踏まえた更なる取組の推進、先ほど説明があったが、</w:t>
            </w:r>
            <w:r>
              <w:rPr>
                <w:rFonts w:ascii="ＭＳ 明朝" w:eastAsia="ＭＳ 明朝" w:hAnsi="ＭＳ 明朝" w:hint="eastAsia"/>
                <w:sz w:val="20"/>
              </w:rPr>
              <w:t>S</w:t>
            </w:r>
            <w:r>
              <w:rPr>
                <w:rFonts w:ascii="ＭＳ 明朝" w:eastAsia="ＭＳ 明朝" w:hAnsi="ＭＳ 明朝"/>
                <w:sz w:val="20"/>
              </w:rPr>
              <w:t>DGs</w:t>
            </w:r>
            <w:r>
              <w:rPr>
                <w:rFonts w:ascii="ＭＳ 明朝" w:eastAsia="ＭＳ 明朝" w:hAnsi="ＭＳ 明朝" w:hint="eastAsia"/>
                <w:sz w:val="20"/>
              </w:rPr>
              <w:t>の件で天理市が</w:t>
            </w:r>
            <w:r>
              <w:rPr>
                <w:rFonts w:ascii="ＭＳ 明朝" w:eastAsia="ＭＳ 明朝" w:hAnsi="ＭＳ 明朝" w:hint="eastAsia"/>
                <w:sz w:val="20"/>
              </w:rPr>
              <w:t>S</w:t>
            </w:r>
            <w:r>
              <w:rPr>
                <w:rFonts w:ascii="ＭＳ 明朝" w:eastAsia="ＭＳ 明朝" w:hAnsi="ＭＳ 明朝"/>
                <w:sz w:val="20"/>
              </w:rPr>
              <w:t>DGs</w:t>
            </w:r>
            <w:r>
              <w:rPr>
                <w:rFonts w:ascii="ＭＳ 明朝" w:eastAsia="ＭＳ 明朝" w:hAnsi="ＭＳ 明朝" w:hint="eastAsia"/>
                <w:sz w:val="20"/>
              </w:rPr>
              <w:t>未来都市を目指している。その点に関して少し情報があればお願いしたい。</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sz w:val="20"/>
              </w:rPr>
              <w:t>SDGs</w:t>
            </w:r>
            <w:r>
              <w:rPr>
                <w:rFonts w:ascii="ＭＳ 明朝" w:eastAsia="ＭＳ 明朝" w:hAnsi="ＭＳ 明朝" w:hint="eastAsia"/>
                <w:sz w:val="20"/>
              </w:rPr>
              <w:t>については奈良県内の十津川村、生駒市、三郷町、</w:t>
            </w:r>
            <w:r>
              <w:rPr>
                <w:rFonts w:ascii="ＭＳ 明朝" w:eastAsia="ＭＳ 明朝" w:hAnsi="ＭＳ 明朝"/>
                <w:sz w:val="20"/>
              </w:rPr>
              <w:t>広陵町</w:t>
            </w:r>
            <w:r>
              <w:rPr>
                <w:rFonts w:ascii="ＭＳ 明朝" w:eastAsia="ＭＳ 明朝" w:hAnsi="ＭＳ 明朝" w:hint="eastAsia"/>
                <w:sz w:val="20"/>
              </w:rPr>
              <w:t>が</w:t>
            </w:r>
            <w:r>
              <w:rPr>
                <w:rFonts w:ascii="ＭＳ 明朝" w:eastAsia="ＭＳ 明朝" w:hAnsi="ＭＳ 明朝" w:hint="eastAsia"/>
                <w:sz w:val="20"/>
              </w:rPr>
              <w:t>S</w:t>
            </w:r>
            <w:r>
              <w:rPr>
                <w:rFonts w:ascii="ＭＳ 明朝" w:eastAsia="ＭＳ 明朝" w:hAnsi="ＭＳ 明朝"/>
                <w:sz w:val="20"/>
              </w:rPr>
              <w:t>DGs</w:t>
            </w:r>
            <w:r>
              <w:rPr>
                <w:rFonts w:ascii="ＭＳ 明朝" w:eastAsia="ＭＳ 明朝" w:hAnsi="ＭＳ 明朝" w:hint="eastAsia"/>
                <w:sz w:val="20"/>
              </w:rPr>
              <w:t>未来都市に選ばれている状況で、今年度が</w:t>
            </w:r>
            <w:r>
              <w:rPr>
                <w:rFonts w:ascii="ＭＳ 明朝" w:eastAsia="ＭＳ 明朝" w:hAnsi="ＭＳ 明朝" w:hint="eastAsia"/>
                <w:sz w:val="20"/>
              </w:rPr>
              <w:t>S</w:t>
            </w:r>
            <w:r>
              <w:rPr>
                <w:rFonts w:ascii="ＭＳ 明朝" w:eastAsia="ＭＳ 明朝" w:hAnsi="ＭＳ 明朝"/>
                <w:sz w:val="20"/>
              </w:rPr>
              <w:t>DGs</w:t>
            </w:r>
            <w:r>
              <w:rPr>
                <w:rFonts w:ascii="ＭＳ 明朝" w:eastAsia="ＭＳ 明朝" w:hAnsi="ＭＳ 明朝"/>
                <w:sz w:val="20"/>
              </w:rPr>
              <w:t>未来都市の</w:t>
            </w:r>
            <w:r>
              <w:rPr>
                <w:rFonts w:ascii="ＭＳ 明朝" w:eastAsia="ＭＳ 明朝" w:hAnsi="ＭＳ 明朝" w:hint="eastAsia"/>
                <w:sz w:val="20"/>
              </w:rPr>
              <w:t>募集</w:t>
            </w:r>
            <w:r>
              <w:rPr>
                <w:rFonts w:ascii="ＭＳ 明朝" w:eastAsia="ＭＳ 明朝" w:hAnsi="ＭＳ 明朝"/>
                <w:sz w:val="20"/>
              </w:rPr>
              <w:t>が最終年度</w:t>
            </w:r>
            <w:r>
              <w:rPr>
                <w:rFonts w:ascii="ＭＳ 明朝" w:eastAsia="ＭＳ 明朝" w:hAnsi="ＭＳ 明朝" w:hint="eastAsia"/>
                <w:sz w:val="20"/>
              </w:rPr>
              <w:t>である現在天理市では福住地域を中心に、オーガニックビレッジの取組みを進めている。有機農業を中心にオーガニックビレッジの取組みを進めているところや、各小学校での食品残渣の削減の取組みもみんなの学校プロジェクトとして進めているところ。こういった取組みを今後も国の方に申請して、社会的な要素や経済的な要素と繋ぎ合わせて、できたら</w:t>
            </w:r>
            <w:r>
              <w:rPr>
                <w:rFonts w:ascii="ＭＳ 明朝" w:eastAsia="ＭＳ 明朝" w:hAnsi="ＭＳ 明朝" w:hint="eastAsia"/>
                <w:sz w:val="20"/>
              </w:rPr>
              <w:t>S</w:t>
            </w:r>
            <w:r>
              <w:rPr>
                <w:rFonts w:ascii="ＭＳ 明朝" w:eastAsia="ＭＳ 明朝" w:hAnsi="ＭＳ 明朝"/>
                <w:sz w:val="20"/>
              </w:rPr>
              <w:t>DGs</w:t>
            </w:r>
            <w:r>
              <w:rPr>
                <w:rFonts w:ascii="ＭＳ 明朝" w:eastAsia="ＭＳ 明朝" w:hAnsi="ＭＳ 明朝" w:hint="eastAsia"/>
                <w:sz w:val="20"/>
              </w:rPr>
              <w:t>未来都市に認定いただけるよう申請書を作成している。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会長：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また詳しいことがわかれば審議会で報告いただきたい。</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策定方針２の（２）の加速化し続ける少子化だが、出生率が低いというのは、結婚された方の子どもが生まれるのが少ないのと合わせて、例えば</w:t>
            </w:r>
            <w:r>
              <w:rPr>
                <w:rFonts w:ascii="ＭＳ 明朝" w:eastAsia="ＭＳ 明朝" w:hAnsi="ＭＳ 明朝" w:hint="eastAsia"/>
                <w:sz w:val="20"/>
              </w:rPr>
              <w:t>2</w:t>
            </w:r>
            <w:r>
              <w:rPr>
                <w:rFonts w:ascii="ＭＳ 明朝" w:eastAsia="ＭＳ 明朝" w:hAnsi="ＭＳ 明朝"/>
                <w:sz w:val="20"/>
              </w:rPr>
              <w:t>5</w:t>
            </w:r>
            <w:r>
              <w:rPr>
                <w:rFonts w:ascii="ＭＳ 明朝" w:eastAsia="ＭＳ 明朝" w:hAnsi="ＭＳ 明朝"/>
                <w:sz w:val="20"/>
              </w:rPr>
              <w:t>歳から</w:t>
            </w:r>
            <w:r>
              <w:rPr>
                <w:rFonts w:ascii="ＭＳ 明朝" w:eastAsia="ＭＳ 明朝" w:hAnsi="ＭＳ 明朝" w:hint="eastAsia"/>
                <w:sz w:val="20"/>
              </w:rPr>
              <w:t>3</w:t>
            </w:r>
            <w:r>
              <w:rPr>
                <w:rFonts w:ascii="ＭＳ 明朝" w:eastAsia="ＭＳ 明朝" w:hAnsi="ＭＳ 明朝"/>
                <w:sz w:val="20"/>
              </w:rPr>
              <w:t>5</w:t>
            </w:r>
            <w:r>
              <w:rPr>
                <w:rFonts w:ascii="ＭＳ 明朝" w:eastAsia="ＭＳ 明朝" w:hAnsi="ＭＳ 明朝"/>
                <w:sz w:val="20"/>
              </w:rPr>
              <w:t>歳ぐらいまでの方で結婚されない</w:t>
            </w:r>
            <w:r>
              <w:rPr>
                <w:rFonts w:ascii="ＭＳ 明朝" w:eastAsia="ＭＳ 明朝" w:hAnsi="ＭＳ 明朝" w:hint="eastAsia"/>
                <w:sz w:val="20"/>
              </w:rPr>
              <w:t>、そのために少子化に影響していると、その辺の分析はあるのか？適齢期の方が結婚されない方が非常に多いのではないかと。いつと比べてといった具体的なことはわからないけど、もし多ければそれの対策も大きな課題だと思うが。</w:t>
            </w:r>
          </w:p>
        </w:tc>
      </w:tr>
      <w:tr w:rsidR="00DD21BE">
        <w:trPr>
          <w:trHeight w:val="134"/>
        </w:trPr>
        <w:tc>
          <w:tcPr>
            <w:tcW w:w="1384" w:type="dxa"/>
            <w:tcBorders>
              <w:top w:val="nil"/>
              <w:lef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LB</w:t>
            </w:r>
            <w:r>
              <w:rPr>
                <w:rFonts w:ascii="ＭＳ 明朝" w:eastAsia="ＭＳ 明朝" w:hAnsi="ＭＳ 明朝" w:hint="eastAsia"/>
                <w:sz w:val="20"/>
              </w:rPr>
              <w:t>：</w:t>
            </w:r>
          </w:p>
        </w:tc>
        <w:tc>
          <w:tcPr>
            <w:tcW w:w="9101" w:type="dxa"/>
            <w:tcBorders>
              <w:top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未婚率というのも国勢調査で数字は把握できる</w:t>
            </w:r>
            <w:r>
              <w:rPr>
                <w:rFonts w:ascii="ＭＳ 明朝" w:eastAsia="ＭＳ 明朝" w:hAnsi="ＭＳ 明朝" w:hint="eastAsia"/>
                <w:sz w:val="20"/>
              </w:rPr>
              <w:t>。そういったものを時系列で整理する中でやはりご指摘の通り未婚の方が多い。実は天理市だけで見ると多子世帯が多い。</w:t>
            </w:r>
          </w:p>
          <w:p w:rsidR="00DD21BE" w:rsidRDefault="001C406A">
            <w:pPr>
              <w:rPr>
                <w:rFonts w:ascii="ＭＳ 明朝" w:eastAsia="ＭＳ 明朝" w:hAnsi="ＭＳ 明朝"/>
                <w:sz w:val="20"/>
              </w:rPr>
            </w:pPr>
            <w:r>
              <w:rPr>
                <w:rFonts w:ascii="ＭＳ 明朝" w:eastAsia="ＭＳ 明朝" w:hAnsi="ＭＳ 明朝" w:hint="eastAsia"/>
                <w:sz w:val="20"/>
              </w:rPr>
              <w:t>ただ、結婚されてない方とかのトータルでいうと合計特殊出生率ということで、</w:t>
            </w:r>
            <w:r>
              <w:rPr>
                <w:rFonts w:ascii="ＭＳ 明朝" w:eastAsia="ＭＳ 明朝" w:hAnsi="ＭＳ 明朝" w:hint="eastAsia"/>
                <w:sz w:val="20"/>
              </w:rPr>
              <w:t>1</w:t>
            </w:r>
            <w:r>
              <w:rPr>
                <w:rFonts w:ascii="ＭＳ 明朝" w:eastAsia="ＭＳ 明朝" w:hAnsi="ＭＳ 明朝"/>
                <w:sz w:val="20"/>
              </w:rPr>
              <w:t>5</w:t>
            </w:r>
            <w:r>
              <w:rPr>
                <w:rFonts w:ascii="ＭＳ 明朝" w:eastAsia="ＭＳ 明朝" w:hAnsi="ＭＳ 明朝"/>
                <w:sz w:val="20"/>
              </w:rPr>
              <w:t>歳から</w:t>
            </w:r>
            <w:r>
              <w:rPr>
                <w:rFonts w:ascii="ＭＳ 明朝" w:eastAsia="ＭＳ 明朝" w:hAnsi="ＭＳ 明朝" w:hint="eastAsia"/>
                <w:sz w:val="20"/>
              </w:rPr>
              <w:t>4</w:t>
            </w:r>
            <w:r>
              <w:rPr>
                <w:rFonts w:ascii="ＭＳ 明朝" w:eastAsia="ＭＳ 明朝" w:hAnsi="ＭＳ 明朝"/>
                <w:sz w:val="20"/>
              </w:rPr>
              <w:t>9</w:t>
            </w:r>
            <w:r>
              <w:rPr>
                <w:rFonts w:ascii="ＭＳ 明朝" w:eastAsia="ＭＳ 明朝" w:hAnsi="ＭＳ 明朝"/>
                <w:sz w:val="20"/>
              </w:rPr>
              <w:t>歳の</w:t>
            </w:r>
            <w:r>
              <w:rPr>
                <w:rFonts w:ascii="ＭＳ 明朝" w:eastAsia="ＭＳ 明朝" w:hAnsi="ＭＳ 明朝" w:hint="eastAsia"/>
                <w:sz w:val="20"/>
              </w:rPr>
              <w:t>女性から生まれる子供の数ということで言うと低くなるが、実際子どもがおられる方というのは多子世帯が天理市には多いという特徴があるので、そういうところも分析をしながら、どういった施策が必要なのかということも分析を進めているので、また報告できたらと思う。</w:t>
            </w:r>
          </w:p>
        </w:tc>
      </w:tr>
      <w:tr w:rsidR="00DD21BE">
        <w:trPr>
          <w:trHeight w:val="134"/>
        </w:trPr>
        <w:tc>
          <w:tcPr>
            <w:tcW w:w="1384" w:type="dxa"/>
            <w:tcBorders>
              <w:top w:val="nil"/>
              <w:lef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人口が減っていくという大前提でやるしかないということになると労働力が減ってくる。そしたら政府が言うように女性の方の活躍を、と思って読んでみたが、あまり書かれていない。まず女性の活躍と高齢のいわゆる普通だと引退という方のもうひとがんばりという部分をどこかにいれていただけたらなと思う。</w:t>
            </w:r>
          </w:p>
        </w:tc>
      </w:tr>
      <w:tr w:rsidR="00DD21BE">
        <w:trPr>
          <w:trHeight w:val="134"/>
        </w:trPr>
        <w:tc>
          <w:tcPr>
            <w:tcW w:w="1384" w:type="dxa"/>
            <w:tcBorders>
              <w:top w:val="nil"/>
              <w:lef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今ご意見いただいた女性の活躍、女性の働く場の創出。それと高齢者のまだ働ける方の雇用は検討の余地まだまだあるので反映していきたい。</w:t>
            </w:r>
          </w:p>
        </w:tc>
      </w:tr>
      <w:tr w:rsidR="00DD21BE">
        <w:trPr>
          <w:trHeight w:val="134"/>
        </w:trPr>
        <w:tc>
          <w:tcPr>
            <w:tcW w:w="1384" w:type="dxa"/>
            <w:tcBorders>
              <w:top w:val="nil"/>
              <w:lef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色んな形でデータとか数字とかというのがあるが、それを分析するのもこの審議委員の役割と思う。</w:t>
            </w:r>
            <w:r>
              <w:rPr>
                <w:rFonts w:ascii="ＭＳ 明朝" w:eastAsia="ＭＳ 明朝" w:hAnsi="ＭＳ 明朝" w:hint="eastAsia"/>
                <w:sz w:val="20"/>
              </w:rPr>
              <w:lastRenderedPageBreak/>
              <w:t>アンケート調査は、割と抽象的な言葉「満足している」などだが、本当はもっと詳細なデータを把握して、それで将来的にはその人口分布が見えたら、どういうふうな形になるかもっと予測できると思う。そういったところを調査、数字を的確に出してもらって我々が色んなことを決める時にそのデータを元にきっちりと施策を作ってもらえたら天理市に合ったものができるのではと思う。</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lastRenderedPageBreak/>
              <w:t>会長：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事業を担当しているランドブレインにお願いしたい。アンケート等</w:t>
            </w:r>
            <w:r>
              <w:rPr>
                <w:rFonts w:ascii="ＭＳ 明朝" w:eastAsia="ＭＳ 明朝" w:hAnsi="ＭＳ 明朝" w:hint="eastAsia"/>
                <w:sz w:val="20"/>
              </w:rPr>
              <w:t>、いろんなデータがあるけど、それを分析して、我々が施策について考える時に参考になるようなデータをご提示いただければ助かるが。ただ結果だけ見せられると、なかなかわからない。判断できるような形で、ご提示いただければ、有効な意見が出てくると思うのでお願いしたい。</w:t>
            </w:r>
          </w:p>
        </w:tc>
      </w:tr>
      <w:tr w:rsidR="00DD21BE">
        <w:trPr>
          <w:trHeight w:val="134"/>
        </w:trPr>
        <w:tc>
          <w:tcPr>
            <w:tcW w:w="1384" w:type="dxa"/>
            <w:tcBorders>
              <w:top w:val="nil"/>
              <w:lef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市民意識調査がされると伺っているが、市民の皆さんから意識の調査だけでなく、様々な考え、思い、アイディア、そんなものを引き上げるような、そういうところがあるのか。ここに委員の皆さまおられるが、ほとんど男性の方で年齢層が高いが、多くの人の意見が反映される、そういうところは考えられているか？</w:t>
            </w:r>
          </w:p>
        </w:tc>
      </w:tr>
      <w:tr w:rsidR="00DD21BE">
        <w:trPr>
          <w:trHeight w:val="134"/>
        </w:trPr>
        <w:tc>
          <w:tcPr>
            <w:tcW w:w="1384" w:type="dxa"/>
            <w:tcBorders>
              <w:top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right w:val="single" w:sz="4" w:space="0" w:color="auto"/>
            </w:tcBorders>
          </w:tcPr>
          <w:p w:rsidR="00DD21BE" w:rsidRDefault="001C406A">
            <w:pPr>
              <w:tabs>
                <w:tab w:val="left" w:pos="2130"/>
              </w:tabs>
              <w:rPr>
                <w:rFonts w:ascii="ＭＳ 明朝" w:eastAsia="ＭＳ 明朝" w:hAnsi="ＭＳ 明朝"/>
                <w:sz w:val="20"/>
              </w:rPr>
            </w:pPr>
            <w:r>
              <w:rPr>
                <w:rFonts w:ascii="ＭＳ 明朝" w:eastAsia="ＭＳ 明朝" w:hAnsi="ＭＳ 明朝" w:hint="eastAsia"/>
                <w:sz w:val="20"/>
              </w:rPr>
              <w:t>来年度スケジュールの中にあるように、アンケートで実施を行いその中で意見はしっかり把握できると思っている。先ほどテキストマイニングということで説明したが、設問をして選択してもらって答えるアンケートとは別に自由意見の中にも市民の方々の意向であったり考えであったりが非常にたくさんあるということでその中からテキストマイニングで関係性の高い言葉を抽出して市民の方がどういったことを求めているのか分析をしている。そういったところからも、市民の方の希望や意見というものを抽出してお示しできればと考えてい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補足</w:t>
            </w:r>
            <w:r>
              <w:rPr>
                <w:rFonts w:ascii="ＭＳ 明朝" w:eastAsia="ＭＳ 明朝" w:hAnsi="ＭＳ 明朝" w:hint="eastAsia"/>
                <w:sz w:val="20"/>
              </w:rPr>
              <w:t>になるが、天理市では転出入、どういった事情で天理市を転出されるのか、どういった事情で転入されてきたのか、市民課において</w:t>
            </w:r>
            <w:r>
              <w:rPr>
                <w:rFonts w:ascii="ＭＳ 明朝" w:eastAsia="ＭＳ 明朝" w:hAnsi="ＭＳ 明朝" w:hint="eastAsia"/>
                <w:sz w:val="20"/>
              </w:rPr>
              <w:t>10</w:t>
            </w:r>
            <w:r>
              <w:rPr>
                <w:rFonts w:ascii="ＭＳ 明朝" w:eastAsia="ＭＳ 明朝" w:hAnsi="ＭＳ 明朝" w:hint="eastAsia"/>
                <w:sz w:val="20"/>
              </w:rPr>
              <w:t>月からアンケートを実施している。また、乳児健診などで保健センターに来られるがその時に第２子以降の出産希望について、どういうことが弊害になっているのかなども調査している。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策定方針２の（３）</w:t>
            </w:r>
            <w:r>
              <w:rPr>
                <w:rFonts w:ascii="ＭＳ 明朝" w:eastAsia="ＭＳ 明朝" w:hAnsi="ＭＳ 明朝" w:hint="eastAsia"/>
                <w:sz w:val="20"/>
              </w:rPr>
              <w:t>の多様化する社会課題への対応の中で、潜在的な課題を早期に発見するとある。今アンケートの話も出たが、それをどのように使って潜在的な天理市としての課題を抽出しようとしているのか教えてほしい。</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会長：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ここにあるのは社会全体の話だが、実は天理市の地域課題と言いたいのだと思う。具体的に天理市としてどんなことが課題になっているのかということか。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例えば食料難の問題が出てくる。天理市も農業をどうしていくのか、天理市の自給率がどれだけあってどうしていくのか。また安全安心の中で子どもに天理市の農産物をどう与えていくのか。そういう問題を取り上げたかったのだが、どう調べていくのか。そこまで考えておられるかどうか。進める中で検討いただければと思う。</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highlight w:val="yellow"/>
              </w:rPr>
            </w:pPr>
            <w:r>
              <w:rPr>
                <w:rFonts w:ascii="ＭＳ 明朝" w:eastAsia="ＭＳ 明朝" w:hAnsi="ＭＳ 明朝" w:hint="eastAsia"/>
                <w:sz w:val="20"/>
              </w:rPr>
              <w:t>事務局：</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前期総合計画の中の総合戦略の方は毎年会議を</w:t>
            </w:r>
            <w:r>
              <w:rPr>
                <w:rFonts w:ascii="ＭＳ 明朝" w:eastAsia="ＭＳ 明朝" w:hAnsi="ＭＳ 明朝" w:hint="eastAsia"/>
                <w:sz w:val="20"/>
              </w:rPr>
              <w:t>しており、各課の施策について進捗状況を目標値と比較している。例えば新規就農や耕作放棄地についても毎年調査しており、会議の場で意見を積み上げていきたいと思う。今後もっと審議していきたい。</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第２期天理市まち・ひと・しごと創生総合戦略の会議があったが、５</w:t>
            </w:r>
            <w:r>
              <w:rPr>
                <w:rFonts w:ascii="ＭＳ 明朝" w:eastAsia="ＭＳ 明朝" w:hAnsi="ＭＳ 明朝"/>
                <w:sz w:val="20"/>
              </w:rPr>
              <w:t>年間</w:t>
            </w:r>
            <w:r>
              <w:rPr>
                <w:rFonts w:ascii="ＭＳ 明朝" w:eastAsia="ＭＳ 明朝" w:hAnsi="ＭＳ 明朝" w:hint="eastAsia"/>
                <w:sz w:val="20"/>
              </w:rPr>
              <w:t>経って委員や会議の名称が変更となって、この会議に変わるのか。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まち・ひと・しごと創生会議は１年に１度、検証する会議として、総合戦略の進捗状況や次年度の</w:t>
            </w:r>
            <w:r>
              <w:rPr>
                <w:rFonts w:ascii="ＭＳ 明朝" w:eastAsia="ＭＳ 明朝" w:hAnsi="ＭＳ 明朝" w:hint="eastAsia"/>
                <w:sz w:val="20"/>
              </w:rPr>
              <w:t>KPI</w:t>
            </w:r>
            <w:r>
              <w:rPr>
                <w:rFonts w:ascii="ＭＳ 明朝" w:eastAsia="ＭＳ 明朝" w:hAnsi="ＭＳ 明朝" w:hint="eastAsia"/>
                <w:sz w:val="20"/>
              </w:rPr>
              <w:lastRenderedPageBreak/>
              <w:t>などを立てるための会議である。毎年</w:t>
            </w:r>
            <w:r>
              <w:rPr>
                <w:rFonts w:ascii="ＭＳ 明朝" w:eastAsia="ＭＳ 明朝" w:hAnsi="ＭＳ 明朝"/>
                <w:sz w:val="20"/>
              </w:rPr>
              <w:t>10</w:t>
            </w:r>
            <w:r>
              <w:rPr>
                <w:rFonts w:ascii="ＭＳ 明朝" w:eastAsia="ＭＳ 明朝" w:hAnsi="ＭＳ 明朝"/>
                <w:sz w:val="20"/>
              </w:rPr>
              <w:t>月～</w:t>
            </w:r>
            <w:r>
              <w:rPr>
                <w:rFonts w:ascii="ＭＳ 明朝" w:eastAsia="ＭＳ 明朝" w:hAnsi="ＭＳ 明朝"/>
                <w:sz w:val="20"/>
              </w:rPr>
              <w:t>11</w:t>
            </w:r>
            <w:r>
              <w:rPr>
                <w:rFonts w:ascii="ＭＳ 明朝" w:eastAsia="ＭＳ 明朝" w:hAnsi="ＭＳ 明朝"/>
                <w:sz w:val="20"/>
              </w:rPr>
              <w:t>月くらいに開催している。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lastRenderedPageBreak/>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それとこの会議は関連性があるだけで全く別のものか。</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会長：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私は実は総合戦略の方の会長も務めているが、総合計画の会議というのは全般的に天理市の将来のことを検討する会議になる。総合戦略の会議はその中で特に重点的な政策施策を検討する会議になっている。この会議のメンバーのかなりの方が総合戦略の会議のメンバーで両方の委員を兼ねていただいている。ここは総合戦略の特定の戦略だけ議論するのではなく、天理市全体のこと、将来について検討するために参加していただいている。</w:t>
            </w:r>
            <w:r>
              <w:rPr>
                <w:rFonts w:ascii="ＭＳ 明朝" w:eastAsia="ＭＳ 明朝" w:hAnsi="ＭＳ 明朝" w:hint="eastAsia"/>
                <w:sz w:val="20"/>
              </w:rPr>
              <w:t>委員がおっしゃるように別々のものがあるんじゃないか</w:t>
            </w:r>
            <w:r>
              <w:rPr>
                <w:rFonts w:ascii="ＭＳ 明朝" w:eastAsia="ＭＳ 明朝" w:hAnsi="ＭＳ 明朝" w:hint="eastAsia"/>
                <w:sz w:val="20"/>
              </w:rPr>
              <w:t>と思われるかもしれないが、ここに含まれている。別の話をしているのではない。総合戦略の方は、重点的な施策・課題を具体的に検討する。その成果とこの総合計画の成果がずれないよう合わせて議論していく。</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委員：</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先ほどのアンケートの件でも、本当に市民の声が反映されているのかとの意見もあったと思う。アンケートのとり方ももう少し考えていただきたい。</w:t>
            </w:r>
          </w:p>
        </w:tc>
      </w:tr>
      <w:tr w:rsidR="00DD21BE">
        <w:trPr>
          <w:trHeight w:val="134"/>
        </w:trPr>
        <w:tc>
          <w:tcPr>
            <w:tcW w:w="1384" w:type="dxa"/>
            <w:tcBorders>
              <w:top w:val="nil"/>
              <w:left w:val="single" w:sz="4" w:space="0" w:color="auto"/>
              <w:bottom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会長：</w:t>
            </w:r>
          </w:p>
        </w:tc>
        <w:tc>
          <w:tcPr>
            <w:tcW w:w="9101" w:type="dxa"/>
            <w:tcBorders>
              <w:top w:val="nil"/>
              <w:bottom w:val="nil"/>
              <w:right w:val="single" w:sz="4" w:space="0" w:color="auto"/>
            </w:tcBorders>
          </w:tcPr>
          <w:p w:rsidR="00DD21BE" w:rsidRDefault="001C406A">
            <w:pPr>
              <w:rPr>
                <w:rFonts w:ascii="ＭＳ 明朝" w:eastAsia="ＭＳ 明朝" w:hAnsi="ＭＳ 明朝"/>
                <w:sz w:val="20"/>
              </w:rPr>
            </w:pPr>
            <w:r>
              <w:rPr>
                <w:rFonts w:ascii="ＭＳ 明朝" w:eastAsia="ＭＳ 明朝" w:hAnsi="ＭＳ 明朝" w:hint="eastAsia"/>
                <w:sz w:val="20"/>
              </w:rPr>
              <w:t>アンケートの件は、確かに</w:t>
            </w:r>
            <w:r>
              <w:rPr>
                <w:rFonts w:ascii="ＭＳ 明朝" w:eastAsia="ＭＳ 明朝" w:hAnsi="ＭＳ 明朝"/>
                <w:sz w:val="20"/>
              </w:rPr>
              <w:t>100</w:t>
            </w:r>
            <w:r>
              <w:rPr>
                <w:rFonts w:ascii="ＭＳ 明朝" w:eastAsia="ＭＳ 明朝" w:hAnsi="ＭＳ 明朝"/>
                <w:sz w:val="20"/>
              </w:rPr>
              <w:t>％</w:t>
            </w:r>
            <w:r>
              <w:rPr>
                <w:rFonts w:ascii="ＭＳ 明朝" w:eastAsia="ＭＳ 明朝" w:hAnsi="ＭＳ 明朝" w:hint="eastAsia"/>
                <w:sz w:val="20"/>
              </w:rPr>
              <w:t>市民の意見が</w:t>
            </w:r>
            <w:r>
              <w:rPr>
                <w:rFonts w:ascii="ＭＳ 明朝" w:eastAsia="ＭＳ 明朝" w:hAnsi="ＭＳ 明朝"/>
                <w:sz w:val="20"/>
              </w:rPr>
              <w:t>反映されて</w:t>
            </w:r>
            <w:r>
              <w:rPr>
                <w:rFonts w:ascii="ＭＳ 明朝" w:eastAsia="ＭＳ 明朝" w:hAnsi="ＭＳ 明朝" w:hint="eastAsia"/>
                <w:sz w:val="20"/>
              </w:rPr>
              <w:t>い</w:t>
            </w:r>
            <w:r>
              <w:rPr>
                <w:rFonts w:ascii="ＭＳ 明朝" w:eastAsia="ＭＳ 明朝" w:hAnsi="ＭＳ 明朝"/>
                <w:sz w:val="20"/>
              </w:rPr>
              <w:t>るか</w:t>
            </w:r>
            <w:r>
              <w:rPr>
                <w:rFonts w:ascii="ＭＳ 明朝" w:eastAsia="ＭＳ 明朝" w:hAnsi="ＭＳ 明朝" w:hint="eastAsia"/>
                <w:sz w:val="20"/>
              </w:rPr>
              <w:t>というと</w:t>
            </w:r>
            <w:r>
              <w:rPr>
                <w:rFonts w:ascii="ＭＳ 明朝" w:eastAsia="ＭＳ 明朝" w:hAnsi="ＭＳ 明朝"/>
                <w:sz w:val="20"/>
              </w:rPr>
              <w:t>そうではない。</w:t>
            </w:r>
            <w:r>
              <w:rPr>
                <w:rFonts w:ascii="ＭＳ 明朝" w:eastAsia="ＭＳ 明朝" w:hAnsi="ＭＳ 明朝" w:hint="eastAsia"/>
                <w:sz w:val="20"/>
              </w:rPr>
              <w:t>たまたま抽出されて答えられた方の意見になる。それをベースにして分析し、本当の市民のニーズを考えて政策に生かしていくのが我々の役割だと思う。そういう意味で分析の仕方は大事なところである。こういうデータからこういう課題が見えてきて、こういう方向性で、施策政策を検討すれば天理市が良くなるか、我々がいろんな立場で意見を述べてまとめていくのだと思う。</w:t>
            </w:r>
          </w:p>
          <w:p w:rsidR="00DD21BE" w:rsidRDefault="001C406A">
            <w:pPr>
              <w:rPr>
                <w:rFonts w:ascii="ＭＳ 明朝" w:eastAsia="ＭＳ 明朝" w:hAnsi="ＭＳ 明朝"/>
                <w:sz w:val="20"/>
              </w:rPr>
            </w:pPr>
            <w:r>
              <w:rPr>
                <w:rFonts w:ascii="ＭＳ 明朝" w:eastAsia="ＭＳ 明朝" w:hAnsi="ＭＳ 明朝" w:hint="eastAsia"/>
                <w:sz w:val="20"/>
              </w:rPr>
              <w:t>その他ご意見は無いか。無いようなら、これで第１回目の審議会を終了とするので、事務局へお返しする。</w:t>
            </w:r>
          </w:p>
        </w:tc>
      </w:tr>
      <w:tr w:rsidR="00DD21BE">
        <w:trPr>
          <w:trHeight w:val="134"/>
        </w:trPr>
        <w:tc>
          <w:tcPr>
            <w:tcW w:w="1384" w:type="dxa"/>
            <w:tcBorders>
              <w:top w:val="nil"/>
              <w:left w:val="single" w:sz="4" w:space="0" w:color="auto"/>
              <w:bottom w:val="single" w:sz="4" w:space="0" w:color="auto"/>
              <w:right w:val="nil"/>
              <w:tl2br w:val="nil"/>
              <w:tr2bl w:val="nil"/>
            </w:tcBorders>
          </w:tcPr>
          <w:p w:rsidR="00DD21BE" w:rsidRDefault="001C406A">
            <w:pPr>
              <w:rPr>
                <w:rFonts w:ascii="ＭＳ 明朝" w:eastAsia="ＭＳ 明朝" w:hAnsi="ＭＳ 明朝"/>
                <w:sz w:val="20"/>
              </w:rPr>
            </w:pPr>
            <w:r>
              <w:rPr>
                <w:rFonts w:ascii="ＭＳ 明朝" w:eastAsia="ＭＳ 明朝" w:hAnsi="ＭＳ 明朝" w:hint="eastAsia"/>
                <w:sz w:val="20"/>
              </w:rPr>
              <w:t>事務局：</w:t>
            </w:r>
          </w:p>
        </w:tc>
        <w:tc>
          <w:tcPr>
            <w:tcW w:w="9101" w:type="dxa"/>
            <w:tcBorders>
              <w:top w:val="nil"/>
              <w:left w:val="nil"/>
              <w:bottom w:val="single" w:sz="4" w:space="0" w:color="auto"/>
              <w:right w:val="single" w:sz="4" w:space="0" w:color="auto"/>
              <w:tl2br w:val="nil"/>
              <w:tr2bl w:val="nil"/>
            </w:tcBorders>
          </w:tcPr>
          <w:p w:rsidR="00DD21BE" w:rsidRDefault="001C406A">
            <w:r>
              <w:rPr>
                <w:rFonts w:ascii="ＭＳ 明朝" w:eastAsia="ＭＳ 明朝" w:hAnsi="ＭＳ 明朝" w:hint="eastAsia"/>
                <w:sz w:val="20"/>
              </w:rPr>
              <w:t>本日はお忙しい中、ご出席ありがとうございました。今後ともど</w:t>
            </w:r>
            <w:r>
              <w:rPr>
                <w:rFonts w:ascii="ＭＳ 明朝" w:eastAsia="ＭＳ 明朝" w:hAnsi="ＭＳ 明朝" w:hint="eastAsia"/>
                <w:sz w:val="20"/>
              </w:rPr>
              <w:t>うぞよろしくお願いいたします。</w:t>
            </w:r>
          </w:p>
        </w:tc>
      </w:tr>
    </w:tbl>
    <w:p w:rsidR="00DD21BE" w:rsidRDefault="00DD21BE">
      <w:pPr>
        <w:tabs>
          <w:tab w:val="left" w:pos="2130"/>
        </w:tabs>
        <w:rPr>
          <w:rFonts w:ascii="ＭＳ 明朝" w:eastAsia="ＭＳ 明朝" w:hAnsi="ＭＳ 明朝"/>
          <w:sz w:val="20"/>
        </w:rPr>
      </w:pPr>
    </w:p>
    <w:sectPr w:rsidR="00DD21BE">
      <w:headerReference w:type="default" r:id="rId6"/>
      <w:footerReference w:type="default" r:id="rId7"/>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406A">
      <w:r>
        <w:separator/>
      </w:r>
    </w:p>
  </w:endnote>
  <w:endnote w:type="continuationSeparator" w:id="0">
    <w:p w:rsidR="00000000" w:rsidRDefault="001C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91192"/>
      <w:docPartObj>
        <w:docPartGallery w:val="Page Numbers (Bottom of Page)"/>
        <w:docPartUnique/>
      </w:docPartObj>
    </w:sdtPr>
    <w:sdtEndPr/>
    <w:sdtContent>
      <w:p w:rsidR="00DD21BE" w:rsidRDefault="001C406A">
        <w:pPr>
          <w:pStyle w:val="a7"/>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sdtContent>
  </w:sdt>
  <w:p w:rsidR="00DD21BE" w:rsidRDefault="00DD21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406A">
      <w:r>
        <w:separator/>
      </w:r>
    </w:p>
  </w:footnote>
  <w:footnote w:type="continuationSeparator" w:id="0">
    <w:p w:rsidR="00000000" w:rsidRDefault="001C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BE" w:rsidRDefault="00DD21BE">
    <w:pPr>
      <w:pStyle w:val="a5"/>
    </w:pPr>
  </w:p>
  <w:p w:rsidR="00DD21BE" w:rsidRDefault="00DD21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BE"/>
    <w:rsid w:val="001C406A"/>
    <w:rsid w:val="00DD2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E821"/>
  <w15:chartTrackingRefBased/>
  <w15:docId w15:val="{0E71F149-E8EA-4F3F-AF28-E9214B9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稲葉 竜義</dc:creator>
  <cp:lastModifiedBy>天理市</cp:lastModifiedBy>
  <cp:revision>3</cp:revision>
  <cp:lastPrinted>2024-03-04T06:16:00Z</cp:lastPrinted>
  <dcterms:created xsi:type="dcterms:W3CDTF">2024-03-07T01:26:00Z</dcterms:created>
  <dcterms:modified xsi:type="dcterms:W3CDTF">2024-03-29T08:00:00Z</dcterms:modified>
</cp:coreProperties>
</file>